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987AF8" w:rsidRDefault="001C7DB5">
      <w:pPr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sz w:val="28"/>
          <w:szCs w:val="28"/>
        </w:rPr>
        <w:t>Week of March 16 - March 20</w:t>
      </w: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30"/>
        <w:gridCol w:w="7470"/>
      </w:tblGrid>
      <w:tr w:rsidR="00987AF8">
        <w:trPr>
          <w:trHeight w:val="48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Monday, March 16, 2020</w:t>
            </w:r>
          </w:p>
        </w:tc>
      </w:tr>
      <w:tr w:rsidR="00987AF8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Reading</w:t>
            </w:r>
          </w:p>
        </w:tc>
        <w:tc>
          <w:tcPr>
            <w:tcW w:w="7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FF"/>
                <w:sz w:val="28"/>
                <w:szCs w:val="28"/>
              </w:rPr>
              <w:t>Independent Reading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 - Your child reads independently for at least 20 minutes each day. I would like this to continue while school is closed.  </w:t>
            </w:r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These are digital options:</w:t>
            </w:r>
          </w:p>
          <w:p w:rsidR="00987AF8" w:rsidRDefault="001C7DB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Log into Kids A-Z</w:t>
            </w:r>
          </w:p>
          <w:p w:rsidR="00987AF8" w:rsidRDefault="001C7DB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Listen to, read, and complete quiz for </w:t>
            </w: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one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 of the assigned books.</w:t>
            </w:r>
          </w:p>
          <w:p w:rsidR="00987AF8" w:rsidRDefault="001C7DB5">
            <w:pPr>
              <w:widowControl w:val="0"/>
              <w:numPr>
                <w:ilvl w:val="1"/>
                <w:numId w:val="4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I have assigned book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s. They are under “My Assignments”</w:t>
            </w: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190500</wp:posOffset>
                  </wp:positionV>
                  <wp:extent cx="1723334" cy="985838"/>
                  <wp:effectExtent l="0" t="0" r="0" b="0"/>
                  <wp:wrapTopAndBottom distT="114300" distB="114300"/>
                  <wp:docPr id="1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334" cy="985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987AF8" w:rsidRDefault="001C7DB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Continue to Reading Room and read at least 2 more books.</w:t>
            </w:r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hyperlink r:id="rId8">
              <w:r>
                <w:rPr>
                  <w:rFonts w:ascii="Century Gothic" w:eastAsia="Century Gothic" w:hAnsi="Century Gothic" w:cs="Century Gothic"/>
                  <w:b/>
                  <w:color w:val="1155CC"/>
                  <w:sz w:val="28"/>
                  <w:szCs w:val="28"/>
                  <w:u w:val="single"/>
                </w:rPr>
                <w:t>MyCapstoneLibrary.com</w:t>
              </w:r>
            </w:hyperlink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 is another option for listening to books. This is a site that you wil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l want to help your child with. There are so many titles to choose from.</w:t>
            </w:r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If you would like to use MyCapstoneLibrary.com:</w:t>
            </w:r>
          </w:p>
          <w:p w:rsidR="00987AF8" w:rsidRDefault="001C7DB5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Click on the link above. </w:t>
            </w:r>
          </w:p>
          <w:p w:rsidR="00987AF8" w:rsidRDefault="001C7DB5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Username: continue</w:t>
            </w:r>
          </w:p>
          <w:p w:rsidR="00987AF8" w:rsidRDefault="001C7DB5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Password: reading</w:t>
            </w:r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1C7DB5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b/>
                <w:color w:val="FF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FF0000"/>
                <w:sz w:val="28"/>
                <w:szCs w:val="28"/>
              </w:rPr>
              <w:t xml:space="preserve">OPTIONAL 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- for any book</w:t>
            </w:r>
          </w:p>
          <w:p w:rsidR="00987AF8" w:rsidRDefault="001C7DB5">
            <w:pPr>
              <w:widowControl w:val="0"/>
              <w:numPr>
                <w:ilvl w:val="1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Pick any book you read today.</w:t>
            </w:r>
          </w:p>
          <w:p w:rsidR="00987AF8" w:rsidRDefault="001C7DB5">
            <w:pPr>
              <w:widowControl w:val="0"/>
              <w:numPr>
                <w:ilvl w:val="1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Complete one of the Reading Response Sheets that will work with your story. I added the link below:</w:t>
            </w:r>
          </w:p>
          <w:p w:rsidR="00987AF8" w:rsidRDefault="001C7DB5">
            <w:pPr>
              <w:widowControl w:val="0"/>
              <w:numPr>
                <w:ilvl w:val="1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hyperlink r:id="rId9">
              <w:r>
                <w:rPr>
                  <w:rFonts w:ascii="Century Gothic" w:eastAsia="Century Gothic" w:hAnsi="Century Gothic" w:cs="Century Gothic"/>
                  <w:color w:val="1155CC"/>
                  <w:sz w:val="28"/>
                  <w:szCs w:val="28"/>
                  <w:u w:val="single"/>
                </w:rPr>
                <w:t>https://documentcloud.adobe.com/link/tr</w:t>
              </w:r>
              <w:r>
                <w:rPr>
                  <w:rFonts w:ascii="Century Gothic" w:eastAsia="Century Gothic" w:hAnsi="Century Gothic" w:cs="Century Gothic"/>
                  <w:color w:val="1155CC"/>
                  <w:sz w:val="28"/>
                  <w:szCs w:val="28"/>
                  <w:u w:val="single"/>
                </w:rPr>
                <w:lastRenderedPageBreak/>
                <w:t>ack?uri=urn%3Aaaid%3Ascds%3AUS%3A442df665-1d33-484d-9a6a-51c4b26dd586</w:t>
              </w:r>
            </w:hyperlink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</w:tr>
      <w:tr w:rsidR="00987AF8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lastRenderedPageBreak/>
              <w:t>Writing</w:t>
            </w:r>
          </w:p>
        </w:tc>
        <w:tc>
          <w:tcPr>
            <w:tcW w:w="7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Write a persuasive letter.</w:t>
            </w: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Write a friendly letter.</w:t>
            </w:r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Letter Writing Paper - </w:t>
            </w:r>
            <w:hyperlink r:id="rId10">
              <w:r>
                <w:rPr>
                  <w:rFonts w:ascii="Century Gothic" w:eastAsia="Century Gothic" w:hAnsi="Century Gothic" w:cs="Century Gothic"/>
                  <w:color w:val="1155CC"/>
                  <w:sz w:val="28"/>
                  <w:szCs w:val="28"/>
                  <w:u w:val="single"/>
                </w:rPr>
                <w:t>https://documentcloud.adobe.com/link/track?uri=urn%3Aaaid%3Ascds%3AUS%3Ada612f49-1c54-4bfc-8f83-01cb9f68f114</w:t>
              </w:r>
            </w:hyperlink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</w:tr>
      <w:tr w:rsidR="00987AF8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Word Work</w:t>
            </w:r>
          </w:p>
        </w:tc>
        <w:tc>
          <w:tcPr>
            <w:tcW w:w="7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Core 5 or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eSpark</w:t>
            </w:r>
            <w:proofErr w:type="spellEnd"/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hyperlink r:id="rId11">
              <w:r>
                <w:rPr>
                  <w:rFonts w:ascii="Century Gothic" w:eastAsia="Century Gothic" w:hAnsi="Century Gothic" w:cs="Century Gothic"/>
                  <w:color w:val="1155CC"/>
                  <w:sz w:val="28"/>
                  <w:szCs w:val="28"/>
                  <w:u w:val="single"/>
                </w:rPr>
                <w:t xml:space="preserve">Core5 </w:t>
              </w:r>
            </w:hyperlink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Click on the link above, and follow the steps below: </w:t>
            </w:r>
          </w:p>
          <w:p w:rsidR="00987AF8" w:rsidRDefault="001C7DB5">
            <w:pPr>
              <w:widowControl w:val="0"/>
              <w:spacing w:line="240" w:lineRule="auto"/>
              <w:ind w:left="72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● Type in my email address: cfargo@medford.k12.ma.us </w:t>
            </w:r>
          </w:p>
          <w:p w:rsidR="00987AF8" w:rsidRDefault="001C7DB5">
            <w:pPr>
              <w:widowControl w:val="0"/>
              <w:spacing w:line="240" w:lineRule="auto"/>
              <w:ind w:left="72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noProof/>
                <w:sz w:val="28"/>
                <w:szCs w:val="28"/>
              </w:rPr>
              <w:drawing>
                <wp:inline distT="114300" distB="114300" distL="114300" distR="114300">
                  <wp:extent cx="1671638" cy="125639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638" cy="12563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87AF8" w:rsidRDefault="001C7DB5">
            <w:pPr>
              <w:widowControl w:val="0"/>
              <w:spacing w:line="240" w:lineRule="auto"/>
              <w:ind w:left="72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● Username: Your child’s 5 digit School</w:t>
            </w:r>
          </w:p>
          <w:p w:rsidR="00987AF8" w:rsidRDefault="001C7DB5">
            <w:pPr>
              <w:widowControl w:val="0"/>
              <w:spacing w:line="240" w:lineRule="auto"/>
              <w:ind w:left="72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ID/Lunch# </w:t>
            </w:r>
          </w:p>
          <w:p w:rsidR="00987AF8" w:rsidRDefault="001C7DB5">
            <w:pPr>
              <w:widowControl w:val="0"/>
              <w:spacing w:line="240" w:lineRule="auto"/>
              <w:ind w:left="72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● Password: LexiaK12 (the password is case sensitive)</w:t>
            </w:r>
          </w:p>
          <w:p w:rsidR="00987AF8" w:rsidRDefault="001C7DB5">
            <w:pPr>
              <w:widowControl w:val="0"/>
              <w:spacing w:line="240" w:lineRule="auto"/>
              <w:ind w:left="72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noProof/>
                <w:sz w:val="28"/>
                <w:szCs w:val="28"/>
              </w:rPr>
              <w:drawing>
                <wp:inline distT="114300" distB="114300" distL="114300" distR="114300">
                  <wp:extent cx="1773395" cy="1252538"/>
                  <wp:effectExtent l="0" t="0" r="0" b="0"/>
                  <wp:docPr id="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395" cy="1252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For </w:t>
            </w:r>
            <w:proofErr w:type="spellStart"/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eSpark</w:t>
            </w:r>
            <w:proofErr w:type="spellEnd"/>
          </w:p>
          <w:p w:rsidR="00987AF8" w:rsidRDefault="001C7DB5">
            <w:pPr>
              <w:widowControl w:val="0"/>
              <w:numPr>
                <w:ilvl w:val="0"/>
                <w:numId w:val="5"/>
              </w:numPr>
              <w:shd w:val="clear" w:color="auto" w:fill="FFFFFF"/>
              <w:spacing w:before="80" w:line="240" w:lineRule="auto"/>
              <w:ind w:left="1320"/>
            </w:pPr>
            <w:r>
              <w:rPr>
                <w:rFonts w:ascii="Century Gothic" w:eastAsia="Century Gothic" w:hAnsi="Century Gothic" w:cs="Century Gothic"/>
                <w:color w:val="222222"/>
              </w:rPr>
              <w:t xml:space="preserve">Type in </w:t>
            </w:r>
            <w:hyperlink r:id="rId14">
              <w:r>
                <w:rPr>
                  <w:rFonts w:ascii="Century Gothic" w:eastAsia="Century Gothic" w:hAnsi="Century Gothic" w:cs="Century Gothic"/>
                  <w:b/>
                  <w:color w:val="1251BA"/>
                  <w:u w:val="single"/>
                </w:rPr>
                <w:t>www.espark.app</w:t>
              </w:r>
            </w:hyperlink>
            <w:r>
              <w:rPr>
                <w:rFonts w:ascii="Century Gothic" w:eastAsia="Century Gothic" w:hAnsi="Century Gothic" w:cs="Century Gothic"/>
                <w:color w:val="222222"/>
              </w:rPr>
              <w:t xml:space="preserve"> in your browser. </w:t>
            </w:r>
          </w:p>
          <w:p w:rsidR="00987AF8" w:rsidRDefault="001C7DB5">
            <w:pPr>
              <w:widowControl w:val="0"/>
              <w:numPr>
                <w:ilvl w:val="0"/>
                <w:numId w:val="5"/>
              </w:numPr>
              <w:shd w:val="clear" w:color="auto" w:fill="FFFFFF"/>
              <w:spacing w:line="240" w:lineRule="auto"/>
              <w:ind w:left="132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222222"/>
              </w:rPr>
              <w:t>Type in your child’s username and password.</w:t>
            </w:r>
          </w:p>
          <w:p w:rsidR="00987AF8" w:rsidRDefault="001C7DB5">
            <w:pPr>
              <w:widowControl w:val="0"/>
              <w:numPr>
                <w:ilvl w:val="0"/>
                <w:numId w:val="5"/>
              </w:numPr>
              <w:shd w:val="clear" w:color="auto" w:fill="FFFFFF"/>
              <w:spacing w:after="680" w:line="240" w:lineRule="auto"/>
              <w:ind w:left="132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222222"/>
              </w:rPr>
              <w:lastRenderedPageBreak/>
              <w:t xml:space="preserve">All set! They can now work independently on </w:t>
            </w:r>
            <w:proofErr w:type="spellStart"/>
            <w:r>
              <w:rPr>
                <w:rFonts w:ascii="Century Gothic" w:eastAsia="Century Gothic" w:hAnsi="Century Gothic" w:cs="Century Gothic"/>
                <w:color w:val="222222"/>
              </w:rPr>
              <w:t>eSpark</w:t>
            </w:r>
            <w:proofErr w:type="spellEnd"/>
            <w:r>
              <w:rPr>
                <w:rFonts w:ascii="Century Gothic" w:eastAsia="Century Gothic" w:hAnsi="Century Gothic" w:cs="Century Gothic"/>
                <w:color w:val="222222"/>
              </w:rPr>
              <w:t>.</w:t>
            </w:r>
          </w:p>
        </w:tc>
      </w:tr>
      <w:tr w:rsidR="00987AF8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lastRenderedPageBreak/>
              <w:t>Math</w:t>
            </w:r>
          </w:p>
        </w:tc>
        <w:tc>
          <w:tcPr>
            <w:tcW w:w="7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Review Adding 0, 1, 2</w:t>
            </w:r>
          </w:p>
          <w:p w:rsidR="00987AF8" w:rsidRDefault="001C7DB5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Log onto Pearson</w:t>
            </w:r>
          </w:p>
          <w:p w:rsidR="00987AF8" w:rsidRDefault="001C7DB5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Review Watch the video and complete the Digital Quick Check. </w:t>
            </w:r>
          </w:p>
          <w:p w:rsidR="00987AF8" w:rsidRDefault="001C7DB5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The *DCCR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(Daily Common Core Review), 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*QC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(Quick Check), 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and *Enrich, are optional. Those components require downloading and printing.</w:t>
            </w:r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**Log into Prodigy or </w:t>
            </w:r>
            <w:proofErr w:type="spellStart"/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eSpark</w:t>
            </w:r>
            <w:proofErr w:type="spellEnd"/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 for more math practice. </w:t>
            </w:r>
          </w:p>
        </w:tc>
      </w:tr>
      <w:tr w:rsidR="00987AF8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Sci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ence/Social Studies</w:t>
            </w: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are optional...</w:t>
            </w:r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7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Teach somebody at home what you know about SOUND. If you have a plastic cup and an elastic, you can have them observe what happens when you pluck the elastic.</w:t>
            </w:r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Listen to Article about Sound on </w:t>
            </w:r>
            <w:proofErr w:type="spellStart"/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PebbleGo</w:t>
            </w:r>
            <w:proofErr w:type="spellEnd"/>
          </w:p>
          <w:p w:rsidR="00987AF8" w:rsidRDefault="001C7DB5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Log into </w:t>
            </w:r>
            <w:hyperlink r:id="rId15">
              <w:proofErr w:type="spellStart"/>
              <w:r>
                <w:rPr>
                  <w:rFonts w:ascii="Century Gothic" w:eastAsia="Century Gothic" w:hAnsi="Century Gothic" w:cs="Century Gothic"/>
                  <w:color w:val="1155CC"/>
                  <w:sz w:val="28"/>
                  <w:szCs w:val="28"/>
                  <w:u w:val="single"/>
                </w:rPr>
                <w:t>PebbleGo</w:t>
              </w:r>
              <w:proofErr w:type="spellEnd"/>
            </w:hyperlink>
          </w:p>
          <w:p w:rsidR="00987AF8" w:rsidRDefault="001C7DB5">
            <w:pPr>
              <w:widowControl w:val="0"/>
              <w:numPr>
                <w:ilvl w:val="1"/>
                <w:numId w:val="6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Username: Engaged</w:t>
            </w:r>
          </w:p>
          <w:p w:rsidR="00987AF8" w:rsidRDefault="001C7DB5">
            <w:pPr>
              <w:widowControl w:val="0"/>
              <w:numPr>
                <w:ilvl w:val="1"/>
                <w:numId w:val="6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Password: Learning</w:t>
            </w:r>
          </w:p>
          <w:p w:rsidR="00987AF8" w:rsidRDefault="001C7DB5">
            <w:pPr>
              <w:widowControl w:val="0"/>
              <w:numPr>
                <w:ilvl w:val="2"/>
                <w:numId w:val="6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Click on </w:t>
            </w: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Science</w:t>
            </w:r>
          </w:p>
          <w:p w:rsidR="00987AF8" w:rsidRDefault="001C7DB5">
            <w:pPr>
              <w:widowControl w:val="0"/>
              <w:numPr>
                <w:ilvl w:val="2"/>
                <w:numId w:val="6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Click on </w:t>
            </w: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Physical Sciences</w:t>
            </w:r>
          </w:p>
          <w:p w:rsidR="00987AF8" w:rsidRDefault="001C7DB5">
            <w:pPr>
              <w:widowControl w:val="0"/>
              <w:numPr>
                <w:ilvl w:val="2"/>
                <w:numId w:val="6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Click on </w:t>
            </w: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Sound</w:t>
            </w:r>
          </w:p>
          <w:p w:rsidR="00987AF8" w:rsidRDefault="001C7DB5">
            <w:pPr>
              <w:widowControl w:val="0"/>
              <w:numPr>
                <w:ilvl w:val="1"/>
                <w:numId w:val="6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Complete one of the activities if you want.</w:t>
            </w:r>
          </w:p>
        </w:tc>
      </w:tr>
    </w:tbl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1C7DB5">
      <w:pPr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*need to be downloaded and printed.</w:t>
      </w:r>
    </w:p>
    <w:p w:rsidR="00987AF8" w:rsidRDefault="001C7DB5">
      <w:pPr>
        <w:widowControl w:val="0"/>
        <w:spacing w:line="240" w:lineRule="auto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sz w:val="16"/>
          <w:szCs w:val="16"/>
        </w:rPr>
        <w:t>**optional BUT ENCOURAGED…  Time to be determined by parent or guardian.</w:t>
      </w:r>
    </w:p>
    <w:p w:rsidR="00987AF8" w:rsidRDefault="00987AF8">
      <w:pPr>
        <w:rPr>
          <w:rFonts w:ascii="Century Gothic" w:eastAsia="Century Gothic" w:hAnsi="Century Gothic" w:cs="Century Gothic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30"/>
        <w:gridCol w:w="7470"/>
      </w:tblGrid>
      <w:tr w:rsidR="00987AF8">
        <w:trPr>
          <w:trHeight w:val="48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Tuesday, March 17, 2020</w:t>
            </w:r>
          </w:p>
        </w:tc>
      </w:tr>
      <w:tr w:rsidR="00987AF8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Reading</w:t>
            </w:r>
          </w:p>
        </w:tc>
        <w:tc>
          <w:tcPr>
            <w:tcW w:w="7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Independent Reading - Your child reads independently for at least 20 minutes each day. I would like this to continue while school is closed.  </w:t>
            </w:r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These are digital options:</w:t>
            </w:r>
          </w:p>
          <w:p w:rsidR="00987AF8" w:rsidRDefault="001C7DB5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Log into Kids A-Z</w:t>
            </w:r>
          </w:p>
          <w:p w:rsidR="00987AF8" w:rsidRDefault="001C7DB5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Listen to, read, and complete quiz for </w:t>
            </w: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one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 of the assigned books.</w:t>
            </w:r>
          </w:p>
          <w:p w:rsidR="00987AF8" w:rsidRDefault="001C7DB5">
            <w:pPr>
              <w:widowControl w:val="0"/>
              <w:numPr>
                <w:ilvl w:val="1"/>
                <w:numId w:val="10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I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 have assigned books. They are under “My Assignments”</w:t>
            </w: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190500</wp:posOffset>
                  </wp:positionV>
                  <wp:extent cx="1723334" cy="985838"/>
                  <wp:effectExtent l="0" t="0" r="0" b="0"/>
                  <wp:wrapTopAndBottom distT="114300" distB="114300"/>
                  <wp:docPr id="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334" cy="985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987AF8" w:rsidRDefault="001C7DB5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Continue to Reading Room and read at least 2 more books.</w:t>
            </w:r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hyperlink r:id="rId16">
              <w:r>
                <w:rPr>
                  <w:rFonts w:ascii="Century Gothic" w:eastAsia="Century Gothic" w:hAnsi="Century Gothic" w:cs="Century Gothic"/>
                  <w:b/>
                  <w:color w:val="1155CC"/>
                  <w:sz w:val="28"/>
                  <w:szCs w:val="28"/>
                  <w:u w:val="single"/>
                </w:rPr>
                <w:t>MyCapstoneLibrary.com</w:t>
              </w:r>
            </w:hyperlink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 is another option for listening to books. This is 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a site that you will want to help your child with. There are so many titles to choose from.</w:t>
            </w:r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If you would like to use MyCapstoneLibrary.com:</w:t>
            </w:r>
          </w:p>
          <w:p w:rsidR="00987AF8" w:rsidRDefault="001C7DB5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Click on the link above. </w:t>
            </w:r>
          </w:p>
          <w:p w:rsidR="00987AF8" w:rsidRDefault="001C7DB5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Username: continue</w:t>
            </w:r>
          </w:p>
          <w:p w:rsidR="00987AF8" w:rsidRDefault="001C7DB5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lastRenderedPageBreak/>
              <w:t>Password: reading</w:t>
            </w:r>
          </w:p>
          <w:p w:rsidR="00987AF8" w:rsidRDefault="001C7DB5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entury Gothic" w:eastAsia="Century Gothic" w:hAnsi="Century Gothic" w:cs="Century Gothic"/>
                <w:b/>
                <w:color w:val="FF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FF0000"/>
                <w:sz w:val="28"/>
                <w:szCs w:val="28"/>
              </w:rPr>
              <w:t xml:space="preserve">OPTIONAL 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- for any book</w:t>
            </w:r>
          </w:p>
          <w:p w:rsidR="00987AF8" w:rsidRDefault="001C7DB5">
            <w:pPr>
              <w:widowControl w:val="0"/>
              <w:numPr>
                <w:ilvl w:val="1"/>
                <w:numId w:val="1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Pick any book you read today.</w:t>
            </w:r>
          </w:p>
          <w:p w:rsidR="00987AF8" w:rsidRDefault="001C7DB5">
            <w:pPr>
              <w:widowControl w:val="0"/>
              <w:numPr>
                <w:ilvl w:val="1"/>
                <w:numId w:val="1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Complete one of the Reading Response Sheets that will work with your story. I added the link below:</w:t>
            </w:r>
          </w:p>
          <w:p w:rsidR="00987AF8" w:rsidRDefault="001C7DB5">
            <w:pPr>
              <w:widowControl w:val="0"/>
              <w:numPr>
                <w:ilvl w:val="1"/>
                <w:numId w:val="1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hyperlink r:id="rId17">
              <w:r>
                <w:rPr>
                  <w:rFonts w:ascii="Century Gothic" w:eastAsia="Century Gothic" w:hAnsi="Century Gothic" w:cs="Century Gothic"/>
                  <w:color w:val="1155CC"/>
                  <w:sz w:val="28"/>
                  <w:szCs w:val="28"/>
                  <w:u w:val="single"/>
                </w:rPr>
                <w:t>https://documentcloud.adobe.com/link/track?uri=urn%3Aaaid%3Ascds%3AUS%3A442df665-1d33-484d-9a6a-51c4b26dd586</w:t>
              </w:r>
            </w:hyperlink>
          </w:p>
          <w:p w:rsidR="00987AF8" w:rsidRDefault="00987AF8">
            <w:pPr>
              <w:widowControl w:val="0"/>
              <w:spacing w:line="240" w:lineRule="auto"/>
              <w:ind w:left="144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</w:tr>
      <w:tr w:rsidR="00987AF8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lastRenderedPageBreak/>
              <w:t>Writing</w:t>
            </w:r>
          </w:p>
        </w:tc>
        <w:tc>
          <w:tcPr>
            <w:tcW w:w="7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Write a p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ersuasive letter.</w:t>
            </w: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Write a friendly letter.</w:t>
            </w:r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Letter Writing Paper - </w:t>
            </w:r>
            <w:hyperlink r:id="rId18">
              <w:r>
                <w:rPr>
                  <w:rFonts w:ascii="Century Gothic" w:eastAsia="Century Gothic" w:hAnsi="Century Gothic" w:cs="Century Gothic"/>
                  <w:color w:val="1155CC"/>
                  <w:sz w:val="28"/>
                  <w:szCs w:val="28"/>
                  <w:u w:val="single"/>
                </w:rPr>
                <w:t>https://documentcloud.adobe.com/link/track?uri=urn%3Aaaid%3As</w:t>
              </w:r>
              <w:r>
                <w:rPr>
                  <w:rFonts w:ascii="Century Gothic" w:eastAsia="Century Gothic" w:hAnsi="Century Gothic" w:cs="Century Gothic"/>
                  <w:color w:val="1155CC"/>
                  <w:sz w:val="28"/>
                  <w:szCs w:val="28"/>
                  <w:u w:val="single"/>
                </w:rPr>
                <w:t>cds%3AUS%3Ada612f49-1c54-4bfc-8f83-01cb9f68f114</w:t>
              </w:r>
            </w:hyperlink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</w:tr>
      <w:tr w:rsidR="00987AF8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Word Work</w:t>
            </w:r>
          </w:p>
        </w:tc>
        <w:tc>
          <w:tcPr>
            <w:tcW w:w="7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Core 5 or </w:t>
            </w:r>
            <w:proofErr w:type="spellStart"/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eSpark</w:t>
            </w:r>
            <w:proofErr w:type="spellEnd"/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hyperlink r:id="rId19">
              <w:r>
                <w:rPr>
                  <w:rFonts w:ascii="Century Gothic" w:eastAsia="Century Gothic" w:hAnsi="Century Gothic" w:cs="Century Gothic"/>
                  <w:color w:val="1155CC"/>
                  <w:sz w:val="28"/>
                  <w:szCs w:val="28"/>
                  <w:u w:val="single"/>
                </w:rPr>
                <w:t xml:space="preserve">Core5 </w:t>
              </w:r>
            </w:hyperlink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Click on the link above, and follow the steps below: </w:t>
            </w:r>
          </w:p>
          <w:p w:rsidR="00987AF8" w:rsidRDefault="001C7DB5">
            <w:pPr>
              <w:widowControl w:val="0"/>
              <w:spacing w:line="240" w:lineRule="auto"/>
              <w:ind w:left="72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● Type in my email address: cfargo@medford.k12.ma.us </w:t>
            </w:r>
          </w:p>
          <w:p w:rsidR="00987AF8" w:rsidRDefault="001C7DB5">
            <w:pPr>
              <w:widowControl w:val="0"/>
              <w:spacing w:line="240" w:lineRule="auto"/>
              <w:ind w:left="72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noProof/>
                <w:sz w:val="28"/>
                <w:szCs w:val="28"/>
              </w:rPr>
              <w:drawing>
                <wp:inline distT="114300" distB="114300" distL="114300" distR="114300">
                  <wp:extent cx="1671638" cy="1256390"/>
                  <wp:effectExtent l="0" t="0" r="0" b="0"/>
                  <wp:docPr id="1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638" cy="12563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87AF8" w:rsidRDefault="001C7DB5">
            <w:pPr>
              <w:widowControl w:val="0"/>
              <w:spacing w:line="240" w:lineRule="auto"/>
              <w:ind w:left="72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● Username: Your child’s 5 digit School</w:t>
            </w:r>
          </w:p>
          <w:p w:rsidR="00987AF8" w:rsidRDefault="001C7DB5">
            <w:pPr>
              <w:widowControl w:val="0"/>
              <w:spacing w:line="240" w:lineRule="auto"/>
              <w:ind w:left="72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ID/Lunch# </w:t>
            </w:r>
          </w:p>
          <w:p w:rsidR="00987AF8" w:rsidRDefault="001C7DB5">
            <w:pPr>
              <w:widowControl w:val="0"/>
              <w:spacing w:line="240" w:lineRule="auto"/>
              <w:ind w:left="72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● Password: LexiaK12 (the password is case sensitive)</w:t>
            </w:r>
          </w:p>
          <w:p w:rsidR="00987AF8" w:rsidRDefault="001C7DB5">
            <w:pPr>
              <w:widowControl w:val="0"/>
              <w:spacing w:line="240" w:lineRule="auto"/>
              <w:ind w:left="72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noProof/>
                <w:sz w:val="28"/>
                <w:szCs w:val="28"/>
              </w:rPr>
              <w:lastRenderedPageBreak/>
              <w:drawing>
                <wp:inline distT="114300" distB="114300" distL="114300" distR="114300">
                  <wp:extent cx="1773395" cy="1252538"/>
                  <wp:effectExtent l="0" t="0" r="0" b="0"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395" cy="1252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For </w:t>
            </w:r>
            <w:proofErr w:type="spellStart"/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eSpark</w:t>
            </w:r>
            <w:proofErr w:type="spellEnd"/>
          </w:p>
          <w:p w:rsidR="00987AF8" w:rsidRDefault="001C7DB5">
            <w:pPr>
              <w:widowControl w:val="0"/>
              <w:numPr>
                <w:ilvl w:val="0"/>
                <w:numId w:val="13"/>
              </w:numPr>
              <w:shd w:val="clear" w:color="auto" w:fill="FFFFFF"/>
              <w:spacing w:before="80" w:line="240" w:lineRule="auto"/>
              <w:ind w:left="1320"/>
            </w:pPr>
            <w:r>
              <w:rPr>
                <w:rFonts w:ascii="Century Gothic" w:eastAsia="Century Gothic" w:hAnsi="Century Gothic" w:cs="Century Gothic"/>
                <w:color w:val="222222"/>
              </w:rPr>
              <w:t xml:space="preserve">Type in </w:t>
            </w:r>
            <w:hyperlink r:id="rId20">
              <w:r>
                <w:rPr>
                  <w:rFonts w:ascii="Century Gothic" w:eastAsia="Century Gothic" w:hAnsi="Century Gothic" w:cs="Century Gothic"/>
                  <w:b/>
                  <w:color w:val="1251BA"/>
                  <w:u w:val="single"/>
                </w:rPr>
                <w:t>www.espark.app</w:t>
              </w:r>
            </w:hyperlink>
            <w:r>
              <w:rPr>
                <w:rFonts w:ascii="Century Gothic" w:eastAsia="Century Gothic" w:hAnsi="Century Gothic" w:cs="Century Gothic"/>
                <w:color w:val="222222"/>
              </w:rPr>
              <w:t xml:space="preserve"> in your browser. </w:t>
            </w:r>
          </w:p>
          <w:p w:rsidR="00987AF8" w:rsidRDefault="001C7DB5">
            <w:pPr>
              <w:widowControl w:val="0"/>
              <w:numPr>
                <w:ilvl w:val="0"/>
                <w:numId w:val="13"/>
              </w:numPr>
              <w:shd w:val="clear" w:color="auto" w:fill="FFFFFF"/>
              <w:spacing w:line="240" w:lineRule="auto"/>
              <w:ind w:left="132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222222"/>
              </w:rPr>
              <w:t>Type in your child’s username and pa</w:t>
            </w:r>
            <w:r>
              <w:rPr>
                <w:rFonts w:ascii="Century Gothic" w:eastAsia="Century Gothic" w:hAnsi="Century Gothic" w:cs="Century Gothic"/>
                <w:color w:val="222222"/>
              </w:rPr>
              <w:t>ssword.</w:t>
            </w:r>
          </w:p>
          <w:p w:rsidR="00987AF8" w:rsidRDefault="001C7DB5">
            <w:pPr>
              <w:widowControl w:val="0"/>
              <w:numPr>
                <w:ilvl w:val="0"/>
                <w:numId w:val="13"/>
              </w:numPr>
              <w:shd w:val="clear" w:color="auto" w:fill="FFFFFF"/>
              <w:spacing w:after="680" w:line="240" w:lineRule="auto"/>
              <w:ind w:left="132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222222"/>
              </w:rPr>
              <w:t xml:space="preserve">All set! They can now work independently on </w:t>
            </w:r>
            <w:proofErr w:type="spellStart"/>
            <w:r>
              <w:rPr>
                <w:rFonts w:ascii="Century Gothic" w:eastAsia="Century Gothic" w:hAnsi="Century Gothic" w:cs="Century Gothic"/>
                <w:color w:val="222222"/>
              </w:rPr>
              <w:t>eSpark</w:t>
            </w:r>
            <w:proofErr w:type="spellEnd"/>
            <w:r>
              <w:rPr>
                <w:rFonts w:ascii="Century Gothic" w:eastAsia="Century Gothic" w:hAnsi="Century Gothic" w:cs="Century Gothic"/>
                <w:color w:val="222222"/>
              </w:rPr>
              <w:t>.</w:t>
            </w:r>
          </w:p>
        </w:tc>
      </w:tr>
      <w:tr w:rsidR="00987AF8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lastRenderedPageBreak/>
              <w:t>Math</w:t>
            </w:r>
          </w:p>
        </w:tc>
        <w:tc>
          <w:tcPr>
            <w:tcW w:w="7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Review Doubles</w:t>
            </w:r>
          </w:p>
          <w:p w:rsidR="00987AF8" w:rsidRDefault="001C7DB5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Log onto Pearson</w:t>
            </w:r>
          </w:p>
          <w:p w:rsidR="00987AF8" w:rsidRDefault="001C7DB5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Review Watch the video and complete the Digital Quick Check. </w:t>
            </w:r>
          </w:p>
          <w:p w:rsidR="00987AF8" w:rsidRDefault="001C7DB5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The *DCCR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(Daily Common Core Review), 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*QC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(Quick Check), 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and *Enrich, are optional. Those components require downloading and printing. </w:t>
            </w:r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**Log into Prodigy or </w:t>
            </w:r>
            <w:proofErr w:type="spellStart"/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eSpark</w:t>
            </w:r>
            <w:proofErr w:type="spellEnd"/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 for more math practice. </w:t>
            </w:r>
          </w:p>
        </w:tc>
      </w:tr>
      <w:tr w:rsidR="00987AF8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Science/Social Studies</w:t>
            </w: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are optional...</w:t>
            </w:r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7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Mystery Doug: Where Do Sounds Come from?</w:t>
            </w:r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hyperlink r:id="rId21">
              <w:r>
                <w:rPr>
                  <w:rFonts w:ascii="Century Gothic" w:eastAsia="Century Gothic" w:hAnsi="Century Gothic" w:cs="Century Gothic"/>
                  <w:color w:val="1155CC"/>
                  <w:sz w:val="28"/>
                  <w:szCs w:val="28"/>
                  <w:u w:val="single"/>
                </w:rPr>
                <w:t>https://mysteryscience.com/light/mystery-2/sounds-vibrations/144?code=MTE3OTQ4OQ&amp;t=student</w:t>
              </w:r>
            </w:hyperlink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</w:tr>
    </w:tbl>
    <w:p w:rsidR="00987AF8" w:rsidRDefault="001C7DB5">
      <w:pPr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*need to be downloaded and printed.</w:t>
      </w:r>
    </w:p>
    <w:p w:rsidR="00987AF8" w:rsidRDefault="001C7DB5">
      <w:pPr>
        <w:widowControl w:val="0"/>
        <w:spacing w:line="240" w:lineRule="auto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sz w:val="16"/>
          <w:szCs w:val="16"/>
        </w:rPr>
        <w:t>**optional BUT ENCOURAGED…  Time to be determined by parent or guardian.</w:t>
      </w:r>
    </w:p>
    <w:p w:rsidR="00987AF8" w:rsidRDefault="00987AF8">
      <w:pPr>
        <w:widowControl w:val="0"/>
        <w:spacing w:line="240" w:lineRule="auto"/>
        <w:rPr>
          <w:rFonts w:ascii="Century Gothic" w:eastAsia="Century Gothic" w:hAnsi="Century Gothic" w:cs="Century Gothic"/>
          <w:sz w:val="16"/>
          <w:szCs w:val="16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tbl>
      <w:tblPr>
        <w:tblStyle w:val="a1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30"/>
        <w:gridCol w:w="7470"/>
      </w:tblGrid>
      <w:tr w:rsidR="00987AF8">
        <w:trPr>
          <w:trHeight w:val="48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Wednesday, March 18, 2020</w:t>
            </w:r>
          </w:p>
        </w:tc>
      </w:tr>
      <w:tr w:rsidR="00987AF8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Reading</w:t>
            </w:r>
          </w:p>
        </w:tc>
        <w:tc>
          <w:tcPr>
            <w:tcW w:w="7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Independent Reading - Your child reads independently for at least 20 minutes each day. I would like this to continue while school is closed.  </w:t>
            </w:r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These are digital options:</w:t>
            </w:r>
          </w:p>
          <w:p w:rsidR="00987AF8" w:rsidRDefault="001C7DB5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Log into Kids A-Z</w:t>
            </w:r>
          </w:p>
          <w:p w:rsidR="00987AF8" w:rsidRDefault="001C7DB5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Listen to, read, and complete quiz for </w:t>
            </w: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one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 of the assigned books.</w:t>
            </w:r>
          </w:p>
          <w:p w:rsidR="00987AF8" w:rsidRDefault="001C7DB5">
            <w:pPr>
              <w:widowControl w:val="0"/>
              <w:numPr>
                <w:ilvl w:val="1"/>
                <w:numId w:val="10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I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 have assigned books. They are under “My Assignments”</w:t>
            </w: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190500</wp:posOffset>
                  </wp:positionV>
                  <wp:extent cx="1723334" cy="985838"/>
                  <wp:effectExtent l="0" t="0" r="0" b="0"/>
                  <wp:wrapTopAndBottom distT="114300" distB="11430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334" cy="985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987AF8" w:rsidRDefault="001C7DB5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Continue to Reading Room and read at least 2 more books.</w:t>
            </w:r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hyperlink r:id="rId22">
              <w:r>
                <w:rPr>
                  <w:rFonts w:ascii="Century Gothic" w:eastAsia="Century Gothic" w:hAnsi="Century Gothic" w:cs="Century Gothic"/>
                  <w:b/>
                  <w:color w:val="1155CC"/>
                  <w:sz w:val="28"/>
                  <w:szCs w:val="28"/>
                  <w:u w:val="single"/>
                </w:rPr>
                <w:t>MyCapstoneLibrary.com</w:t>
              </w:r>
            </w:hyperlink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 is another option for listening to books. This is 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a site that you will want to help your child with. There are so many titles to choose from.</w:t>
            </w:r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If you would like to use MyCapstoneLibrary.com:</w:t>
            </w:r>
          </w:p>
          <w:p w:rsidR="00987AF8" w:rsidRDefault="001C7DB5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Click on the link above. </w:t>
            </w:r>
          </w:p>
          <w:p w:rsidR="00987AF8" w:rsidRDefault="001C7DB5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Username: continue</w:t>
            </w:r>
          </w:p>
          <w:p w:rsidR="00987AF8" w:rsidRDefault="001C7DB5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Password: reading</w:t>
            </w:r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1C7DB5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Century Gothic" w:eastAsia="Century Gothic" w:hAnsi="Century Gothic" w:cs="Century Gothic"/>
                <w:b/>
                <w:color w:val="FF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FF0000"/>
                <w:sz w:val="28"/>
                <w:szCs w:val="28"/>
              </w:rPr>
              <w:t xml:space="preserve">OPTIONAL 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- for any book</w:t>
            </w:r>
          </w:p>
          <w:p w:rsidR="00987AF8" w:rsidRDefault="001C7DB5">
            <w:pPr>
              <w:widowControl w:val="0"/>
              <w:numPr>
                <w:ilvl w:val="1"/>
                <w:numId w:val="9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Pick any book you read today.</w:t>
            </w:r>
          </w:p>
          <w:p w:rsidR="00987AF8" w:rsidRDefault="001C7DB5">
            <w:pPr>
              <w:widowControl w:val="0"/>
              <w:numPr>
                <w:ilvl w:val="1"/>
                <w:numId w:val="9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Complete one of the Reading Response Sheets that will work with your story. I added the link below:</w:t>
            </w:r>
          </w:p>
          <w:p w:rsidR="00987AF8" w:rsidRDefault="001C7DB5">
            <w:pPr>
              <w:widowControl w:val="0"/>
              <w:numPr>
                <w:ilvl w:val="1"/>
                <w:numId w:val="9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hyperlink r:id="rId23">
              <w:r>
                <w:rPr>
                  <w:rFonts w:ascii="Century Gothic" w:eastAsia="Century Gothic" w:hAnsi="Century Gothic" w:cs="Century Gothic"/>
                  <w:color w:val="1155CC"/>
                  <w:sz w:val="28"/>
                  <w:szCs w:val="28"/>
                  <w:u w:val="single"/>
                </w:rPr>
                <w:t>https://documentcloud.adobe.com/link/track?uri=urn%3Aaaid%3Ascds%3AUS%3A442df665-1d33-484d-9a6a-51c4b26dd586</w:t>
              </w:r>
            </w:hyperlink>
          </w:p>
          <w:p w:rsidR="00987AF8" w:rsidRDefault="00987AF8">
            <w:pPr>
              <w:widowControl w:val="0"/>
              <w:spacing w:line="240" w:lineRule="auto"/>
              <w:ind w:left="144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</w:tr>
      <w:tr w:rsidR="00987AF8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lastRenderedPageBreak/>
              <w:t>Writing</w:t>
            </w:r>
          </w:p>
        </w:tc>
        <w:tc>
          <w:tcPr>
            <w:tcW w:w="7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Write a persuasive letter.</w:t>
            </w: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Write a friendly letter.</w:t>
            </w:r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Letter Writing Paper - </w:t>
            </w:r>
            <w:hyperlink r:id="rId24">
              <w:r>
                <w:rPr>
                  <w:rFonts w:ascii="Century Gothic" w:eastAsia="Century Gothic" w:hAnsi="Century Gothic" w:cs="Century Gothic"/>
                  <w:color w:val="1155CC"/>
                  <w:sz w:val="28"/>
                  <w:szCs w:val="28"/>
                  <w:u w:val="single"/>
                </w:rPr>
                <w:t>https://documentcloud.adobe.com/link/track?uri=urn%3Aaaid%3Ascds%3AUS%3Ada612f49-1c54-4bfc-8f83-01cb9f68f114</w:t>
              </w:r>
            </w:hyperlink>
          </w:p>
        </w:tc>
      </w:tr>
      <w:tr w:rsidR="00987AF8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Word Work</w:t>
            </w:r>
          </w:p>
        </w:tc>
        <w:tc>
          <w:tcPr>
            <w:tcW w:w="7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Core 5 or </w:t>
            </w:r>
            <w:proofErr w:type="spellStart"/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eSpark</w:t>
            </w:r>
            <w:proofErr w:type="spellEnd"/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hyperlink r:id="rId25">
              <w:r>
                <w:rPr>
                  <w:rFonts w:ascii="Century Gothic" w:eastAsia="Century Gothic" w:hAnsi="Century Gothic" w:cs="Century Gothic"/>
                  <w:color w:val="1155CC"/>
                  <w:sz w:val="28"/>
                  <w:szCs w:val="28"/>
                  <w:u w:val="single"/>
                </w:rPr>
                <w:t xml:space="preserve">Core5 </w:t>
              </w:r>
            </w:hyperlink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Click on the link above, and follow the steps below: </w:t>
            </w:r>
          </w:p>
          <w:p w:rsidR="00987AF8" w:rsidRDefault="001C7DB5">
            <w:pPr>
              <w:widowControl w:val="0"/>
              <w:spacing w:line="240" w:lineRule="auto"/>
              <w:ind w:left="72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● Type in my email address: cfargo@medford.k12.ma.us </w:t>
            </w:r>
          </w:p>
          <w:p w:rsidR="00987AF8" w:rsidRDefault="001C7DB5">
            <w:pPr>
              <w:widowControl w:val="0"/>
              <w:spacing w:line="240" w:lineRule="auto"/>
              <w:ind w:left="72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noProof/>
                <w:sz w:val="28"/>
                <w:szCs w:val="28"/>
              </w:rPr>
              <w:lastRenderedPageBreak/>
              <w:drawing>
                <wp:inline distT="114300" distB="114300" distL="114300" distR="114300">
                  <wp:extent cx="1671638" cy="1256390"/>
                  <wp:effectExtent l="0" t="0" r="0" b="0"/>
                  <wp:docPr id="1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638" cy="12563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87AF8" w:rsidRDefault="001C7DB5">
            <w:pPr>
              <w:widowControl w:val="0"/>
              <w:spacing w:line="240" w:lineRule="auto"/>
              <w:ind w:left="72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● Username: Your child’s 5 digit School</w:t>
            </w:r>
          </w:p>
          <w:p w:rsidR="00987AF8" w:rsidRDefault="001C7DB5">
            <w:pPr>
              <w:widowControl w:val="0"/>
              <w:spacing w:line="240" w:lineRule="auto"/>
              <w:ind w:left="72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ID/Lunch# </w:t>
            </w:r>
          </w:p>
          <w:p w:rsidR="00987AF8" w:rsidRDefault="001C7DB5">
            <w:pPr>
              <w:widowControl w:val="0"/>
              <w:spacing w:line="240" w:lineRule="auto"/>
              <w:ind w:left="72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● Password: LexiaK12 (the password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 is case sensitive)</w:t>
            </w:r>
          </w:p>
          <w:p w:rsidR="00987AF8" w:rsidRDefault="001C7DB5">
            <w:pPr>
              <w:widowControl w:val="0"/>
              <w:spacing w:line="240" w:lineRule="auto"/>
              <w:ind w:left="72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noProof/>
                <w:sz w:val="28"/>
                <w:szCs w:val="28"/>
              </w:rPr>
              <w:drawing>
                <wp:inline distT="114300" distB="114300" distL="114300" distR="114300">
                  <wp:extent cx="1773395" cy="1252538"/>
                  <wp:effectExtent l="0" t="0" r="0" b="0"/>
                  <wp:docPr id="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395" cy="1252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For </w:t>
            </w:r>
            <w:proofErr w:type="spellStart"/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eSpark</w:t>
            </w:r>
            <w:proofErr w:type="spellEnd"/>
          </w:p>
          <w:p w:rsidR="00987AF8" w:rsidRDefault="001C7DB5">
            <w:pPr>
              <w:widowControl w:val="0"/>
              <w:numPr>
                <w:ilvl w:val="0"/>
                <w:numId w:val="13"/>
              </w:numPr>
              <w:shd w:val="clear" w:color="auto" w:fill="FFFFFF"/>
              <w:spacing w:before="80" w:line="240" w:lineRule="auto"/>
              <w:ind w:left="1320"/>
            </w:pPr>
            <w:r>
              <w:rPr>
                <w:rFonts w:ascii="Century Gothic" w:eastAsia="Century Gothic" w:hAnsi="Century Gothic" w:cs="Century Gothic"/>
                <w:color w:val="222222"/>
              </w:rPr>
              <w:t xml:space="preserve">Type in </w:t>
            </w:r>
            <w:hyperlink r:id="rId26">
              <w:r>
                <w:rPr>
                  <w:rFonts w:ascii="Century Gothic" w:eastAsia="Century Gothic" w:hAnsi="Century Gothic" w:cs="Century Gothic"/>
                  <w:b/>
                  <w:color w:val="1251BA"/>
                  <w:u w:val="single"/>
                </w:rPr>
                <w:t>www.espark.app</w:t>
              </w:r>
            </w:hyperlink>
            <w:r>
              <w:rPr>
                <w:rFonts w:ascii="Century Gothic" w:eastAsia="Century Gothic" w:hAnsi="Century Gothic" w:cs="Century Gothic"/>
                <w:color w:val="222222"/>
              </w:rPr>
              <w:t xml:space="preserve"> in your browser. </w:t>
            </w:r>
          </w:p>
          <w:p w:rsidR="00987AF8" w:rsidRDefault="001C7DB5">
            <w:pPr>
              <w:widowControl w:val="0"/>
              <w:numPr>
                <w:ilvl w:val="0"/>
                <w:numId w:val="13"/>
              </w:numPr>
              <w:shd w:val="clear" w:color="auto" w:fill="FFFFFF"/>
              <w:spacing w:line="240" w:lineRule="auto"/>
              <w:ind w:left="132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222222"/>
              </w:rPr>
              <w:t>Type in your child’s username and password.</w:t>
            </w:r>
          </w:p>
          <w:p w:rsidR="00987AF8" w:rsidRDefault="001C7DB5">
            <w:pPr>
              <w:widowControl w:val="0"/>
              <w:numPr>
                <w:ilvl w:val="0"/>
                <w:numId w:val="13"/>
              </w:numPr>
              <w:shd w:val="clear" w:color="auto" w:fill="FFFFFF"/>
              <w:spacing w:after="680" w:line="240" w:lineRule="auto"/>
              <w:ind w:left="132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222222"/>
              </w:rPr>
              <w:t xml:space="preserve">All set! They can now work independently on </w:t>
            </w:r>
            <w:proofErr w:type="spellStart"/>
            <w:r>
              <w:rPr>
                <w:rFonts w:ascii="Century Gothic" w:eastAsia="Century Gothic" w:hAnsi="Century Gothic" w:cs="Century Gothic"/>
                <w:color w:val="222222"/>
              </w:rPr>
              <w:t>eSpark</w:t>
            </w:r>
            <w:proofErr w:type="spellEnd"/>
            <w:r>
              <w:rPr>
                <w:rFonts w:ascii="Century Gothic" w:eastAsia="Century Gothic" w:hAnsi="Century Gothic" w:cs="Century Gothic"/>
                <w:color w:val="222222"/>
              </w:rPr>
              <w:t>.</w:t>
            </w:r>
          </w:p>
        </w:tc>
      </w:tr>
      <w:tr w:rsidR="00987AF8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lastRenderedPageBreak/>
              <w:t>Math</w:t>
            </w:r>
          </w:p>
        </w:tc>
        <w:tc>
          <w:tcPr>
            <w:tcW w:w="7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Review Thinking Addition</w:t>
            </w:r>
          </w:p>
          <w:p w:rsidR="00987AF8" w:rsidRDefault="001C7DB5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Log onto Pearson</w:t>
            </w:r>
          </w:p>
          <w:p w:rsidR="00987AF8" w:rsidRDefault="001C7DB5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Review Watch the video and complete the Digital Quick Check. </w:t>
            </w:r>
          </w:p>
          <w:p w:rsidR="00987AF8" w:rsidRDefault="001C7DB5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The *DCCR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(Daily Common Core Review), 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*QC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(Quick Check), 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and *Enrich, are optional. Those components require downloading and printing. </w:t>
            </w:r>
          </w:p>
          <w:p w:rsidR="00987AF8" w:rsidRDefault="00987AF8">
            <w:pPr>
              <w:widowControl w:val="0"/>
              <w:spacing w:line="240" w:lineRule="auto"/>
              <w:ind w:left="72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**Log into Prodigy or </w:t>
            </w:r>
            <w:proofErr w:type="spellStart"/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eSpark</w:t>
            </w:r>
            <w:proofErr w:type="spellEnd"/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 for more math practice. </w:t>
            </w:r>
          </w:p>
        </w:tc>
      </w:tr>
      <w:tr w:rsidR="00987AF8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Science/Social Studies</w:t>
            </w:r>
          </w:p>
        </w:tc>
        <w:tc>
          <w:tcPr>
            <w:tcW w:w="7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</w:tr>
    </w:tbl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1C7DB5">
      <w:pPr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*need to be downloaded and printed.</w:t>
      </w:r>
    </w:p>
    <w:p w:rsidR="00987AF8" w:rsidRDefault="001C7DB5">
      <w:pPr>
        <w:widowControl w:val="0"/>
        <w:spacing w:line="240" w:lineRule="auto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sz w:val="16"/>
          <w:szCs w:val="16"/>
        </w:rPr>
        <w:t>**optional BUT ENCOURAGED…  Time to be determined by parent or guardian.</w:t>
      </w:r>
    </w:p>
    <w:p w:rsidR="00987AF8" w:rsidRDefault="00987AF8">
      <w:pPr>
        <w:rPr>
          <w:rFonts w:ascii="Century Gothic" w:eastAsia="Century Gothic" w:hAnsi="Century Gothic" w:cs="Century Gothic"/>
          <w:sz w:val="16"/>
          <w:szCs w:val="16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tbl>
      <w:tblPr>
        <w:tblStyle w:val="a2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30"/>
        <w:gridCol w:w="7470"/>
      </w:tblGrid>
      <w:tr w:rsidR="00987AF8">
        <w:trPr>
          <w:trHeight w:val="48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lastRenderedPageBreak/>
              <w:t>Thursday, March 19, 2020</w:t>
            </w:r>
          </w:p>
        </w:tc>
      </w:tr>
      <w:tr w:rsidR="00987AF8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Reading</w:t>
            </w:r>
          </w:p>
        </w:tc>
        <w:tc>
          <w:tcPr>
            <w:tcW w:w="7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Independent Reading - Your child reads independently for at least 20 minutes each day. I would like this to continue while school is closed.  </w:t>
            </w:r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These are digital options:</w:t>
            </w:r>
          </w:p>
          <w:p w:rsidR="00987AF8" w:rsidRDefault="001C7DB5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Log into Kids A-Z</w:t>
            </w:r>
          </w:p>
          <w:p w:rsidR="00987AF8" w:rsidRDefault="001C7DB5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Listen to, read, and complete quiz for </w:t>
            </w: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one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 of the assigned books.</w:t>
            </w:r>
          </w:p>
          <w:p w:rsidR="00987AF8" w:rsidRDefault="001C7DB5">
            <w:pPr>
              <w:widowControl w:val="0"/>
              <w:numPr>
                <w:ilvl w:val="1"/>
                <w:numId w:val="10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I have assigned books. They are under “My Assignments”</w:t>
            </w: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190500</wp:posOffset>
                  </wp:positionV>
                  <wp:extent cx="1723334" cy="985838"/>
                  <wp:effectExtent l="0" t="0" r="0" b="0"/>
                  <wp:wrapTopAndBottom distT="114300" distB="11430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334" cy="985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987AF8" w:rsidRDefault="001C7DB5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Continue to Reading Room and read at least 2 more books.</w:t>
            </w:r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hyperlink r:id="rId27">
              <w:r>
                <w:rPr>
                  <w:rFonts w:ascii="Century Gothic" w:eastAsia="Century Gothic" w:hAnsi="Century Gothic" w:cs="Century Gothic"/>
                  <w:b/>
                  <w:color w:val="1155CC"/>
                  <w:sz w:val="28"/>
                  <w:szCs w:val="28"/>
                  <w:u w:val="single"/>
                </w:rPr>
                <w:t>MyCapstoneLibrary.com</w:t>
              </w:r>
            </w:hyperlink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 is another option for listening to books. This is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 a site that you will want to help your child with. There are so many titles to choose from.</w:t>
            </w:r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If you would like to use MyCapstoneLibrary.com:</w:t>
            </w:r>
          </w:p>
          <w:p w:rsidR="00987AF8" w:rsidRDefault="001C7DB5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Click on the link above. </w:t>
            </w:r>
          </w:p>
          <w:p w:rsidR="00987AF8" w:rsidRDefault="001C7DB5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Username: continue</w:t>
            </w:r>
          </w:p>
          <w:p w:rsidR="00987AF8" w:rsidRDefault="001C7DB5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Password: reading</w:t>
            </w:r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1C7DB5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Century Gothic" w:eastAsia="Century Gothic" w:hAnsi="Century Gothic" w:cs="Century Gothic"/>
                <w:b/>
                <w:color w:val="FF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FF0000"/>
                <w:sz w:val="28"/>
                <w:szCs w:val="28"/>
              </w:rPr>
              <w:t xml:space="preserve">OPTIONAL 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- for any book</w:t>
            </w:r>
          </w:p>
          <w:p w:rsidR="00987AF8" w:rsidRDefault="001C7DB5">
            <w:pPr>
              <w:widowControl w:val="0"/>
              <w:numPr>
                <w:ilvl w:val="1"/>
                <w:numId w:val="7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Pick any book you read today.</w:t>
            </w:r>
          </w:p>
          <w:p w:rsidR="00987AF8" w:rsidRDefault="001C7DB5">
            <w:pPr>
              <w:widowControl w:val="0"/>
              <w:numPr>
                <w:ilvl w:val="1"/>
                <w:numId w:val="7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Complete one of the Reading Response Sheets that will work with your story. I added the link below:</w:t>
            </w:r>
          </w:p>
          <w:p w:rsidR="00987AF8" w:rsidRDefault="001C7DB5">
            <w:pPr>
              <w:widowControl w:val="0"/>
              <w:numPr>
                <w:ilvl w:val="1"/>
                <w:numId w:val="7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hyperlink r:id="rId28">
              <w:r>
                <w:rPr>
                  <w:rFonts w:ascii="Century Gothic" w:eastAsia="Century Gothic" w:hAnsi="Century Gothic" w:cs="Century Gothic"/>
                  <w:color w:val="1155CC"/>
                  <w:sz w:val="28"/>
                  <w:szCs w:val="28"/>
                  <w:u w:val="single"/>
                </w:rPr>
                <w:t>https://documentcloud.adobe.com/link/track?uri=urn%3Aaaid%3Ascds%3AUS%3A44</w:t>
              </w:r>
              <w:r>
                <w:rPr>
                  <w:rFonts w:ascii="Century Gothic" w:eastAsia="Century Gothic" w:hAnsi="Century Gothic" w:cs="Century Gothic"/>
                  <w:color w:val="1155CC"/>
                  <w:sz w:val="28"/>
                  <w:szCs w:val="28"/>
                  <w:u w:val="single"/>
                </w:rPr>
                <w:lastRenderedPageBreak/>
                <w:t>2df665-1d33-484d-9a6a-51c4b26dd586</w:t>
              </w:r>
            </w:hyperlink>
          </w:p>
          <w:p w:rsidR="00987AF8" w:rsidRDefault="00987AF8">
            <w:pPr>
              <w:widowControl w:val="0"/>
              <w:spacing w:line="240" w:lineRule="auto"/>
              <w:ind w:left="144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</w:tr>
      <w:tr w:rsidR="00987AF8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lastRenderedPageBreak/>
              <w:t>Writing</w:t>
            </w:r>
          </w:p>
        </w:tc>
        <w:tc>
          <w:tcPr>
            <w:tcW w:w="7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Write a persuasive letter.</w:t>
            </w: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Write a friendly letter.</w:t>
            </w:r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Letter Writing Paper - </w:t>
            </w:r>
            <w:hyperlink r:id="rId29">
              <w:r>
                <w:rPr>
                  <w:rFonts w:ascii="Century Gothic" w:eastAsia="Century Gothic" w:hAnsi="Century Gothic" w:cs="Century Gothic"/>
                  <w:color w:val="1155CC"/>
                  <w:sz w:val="28"/>
                  <w:szCs w:val="28"/>
                  <w:u w:val="single"/>
                </w:rPr>
                <w:t>https://documentcloud.adobe.com/link/track?uri=urn%3Aaaid%3Ascds%3AUS%3Ada612f49-1c54-4bfc-8f83-01cb9f68f114</w:t>
              </w:r>
            </w:hyperlink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</w:tr>
      <w:tr w:rsidR="00987AF8">
        <w:trPr>
          <w:trHeight w:val="9750"/>
        </w:trPr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lastRenderedPageBreak/>
              <w:t>Word Work</w:t>
            </w:r>
          </w:p>
        </w:tc>
        <w:tc>
          <w:tcPr>
            <w:tcW w:w="7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Core 5 or </w:t>
            </w:r>
            <w:proofErr w:type="spellStart"/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eSpark</w:t>
            </w:r>
            <w:proofErr w:type="spellEnd"/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hyperlink r:id="rId30">
              <w:r>
                <w:rPr>
                  <w:rFonts w:ascii="Century Gothic" w:eastAsia="Century Gothic" w:hAnsi="Century Gothic" w:cs="Century Gothic"/>
                  <w:color w:val="1155CC"/>
                  <w:sz w:val="28"/>
                  <w:szCs w:val="28"/>
                  <w:u w:val="single"/>
                </w:rPr>
                <w:t xml:space="preserve">Core5 </w:t>
              </w:r>
            </w:hyperlink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Click on the link above, and follow the steps below: </w:t>
            </w:r>
          </w:p>
          <w:p w:rsidR="00987AF8" w:rsidRDefault="001C7DB5">
            <w:pPr>
              <w:widowControl w:val="0"/>
              <w:spacing w:line="240" w:lineRule="auto"/>
              <w:ind w:left="72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● Type in my email address: cfargo@medford.k12.ma.us </w:t>
            </w:r>
          </w:p>
          <w:p w:rsidR="00987AF8" w:rsidRDefault="001C7DB5">
            <w:pPr>
              <w:widowControl w:val="0"/>
              <w:spacing w:line="240" w:lineRule="auto"/>
              <w:ind w:left="72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noProof/>
                <w:sz w:val="28"/>
                <w:szCs w:val="28"/>
              </w:rPr>
              <w:drawing>
                <wp:inline distT="114300" distB="114300" distL="114300" distR="114300">
                  <wp:extent cx="1671638" cy="1256390"/>
                  <wp:effectExtent l="0" t="0" r="0" b="0"/>
                  <wp:docPr id="1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638" cy="12563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87AF8" w:rsidRDefault="001C7DB5">
            <w:pPr>
              <w:widowControl w:val="0"/>
              <w:spacing w:line="240" w:lineRule="auto"/>
              <w:ind w:left="72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● Username: Your child’s 5 digit School</w:t>
            </w:r>
          </w:p>
          <w:p w:rsidR="00987AF8" w:rsidRDefault="001C7DB5">
            <w:pPr>
              <w:widowControl w:val="0"/>
              <w:spacing w:line="240" w:lineRule="auto"/>
              <w:ind w:left="72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ID/Lunch# </w:t>
            </w:r>
          </w:p>
          <w:p w:rsidR="00987AF8" w:rsidRDefault="001C7DB5">
            <w:pPr>
              <w:widowControl w:val="0"/>
              <w:spacing w:line="240" w:lineRule="auto"/>
              <w:ind w:left="72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● Password: Le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xiaK12 (the password is case sensitive)</w:t>
            </w:r>
          </w:p>
          <w:p w:rsidR="00987AF8" w:rsidRDefault="001C7DB5">
            <w:pPr>
              <w:widowControl w:val="0"/>
              <w:spacing w:line="240" w:lineRule="auto"/>
              <w:ind w:left="72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noProof/>
                <w:sz w:val="28"/>
                <w:szCs w:val="28"/>
              </w:rPr>
              <w:drawing>
                <wp:inline distT="114300" distB="114300" distL="114300" distR="114300">
                  <wp:extent cx="1773395" cy="1252538"/>
                  <wp:effectExtent l="0" t="0" r="0" b="0"/>
                  <wp:docPr id="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395" cy="1252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For </w:t>
            </w:r>
            <w:proofErr w:type="spellStart"/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eSpark</w:t>
            </w:r>
            <w:proofErr w:type="spellEnd"/>
          </w:p>
          <w:p w:rsidR="00987AF8" w:rsidRDefault="001C7DB5">
            <w:pPr>
              <w:widowControl w:val="0"/>
              <w:numPr>
                <w:ilvl w:val="0"/>
                <w:numId w:val="13"/>
              </w:numPr>
              <w:shd w:val="clear" w:color="auto" w:fill="FFFFFF"/>
              <w:spacing w:before="80" w:line="240" w:lineRule="auto"/>
              <w:ind w:left="1320"/>
            </w:pPr>
            <w:r>
              <w:rPr>
                <w:rFonts w:ascii="Century Gothic" w:eastAsia="Century Gothic" w:hAnsi="Century Gothic" w:cs="Century Gothic"/>
                <w:color w:val="222222"/>
              </w:rPr>
              <w:t xml:space="preserve">Type in </w:t>
            </w:r>
            <w:hyperlink r:id="rId31">
              <w:r>
                <w:rPr>
                  <w:rFonts w:ascii="Century Gothic" w:eastAsia="Century Gothic" w:hAnsi="Century Gothic" w:cs="Century Gothic"/>
                  <w:b/>
                  <w:color w:val="1251BA"/>
                  <w:u w:val="single"/>
                </w:rPr>
                <w:t>www.es</w:t>
              </w:r>
              <w:r>
                <w:rPr>
                  <w:rFonts w:ascii="Century Gothic" w:eastAsia="Century Gothic" w:hAnsi="Century Gothic" w:cs="Century Gothic"/>
                  <w:b/>
                  <w:color w:val="1251BA"/>
                  <w:u w:val="single"/>
                </w:rPr>
                <w:t>park.app</w:t>
              </w:r>
            </w:hyperlink>
            <w:r>
              <w:rPr>
                <w:rFonts w:ascii="Century Gothic" w:eastAsia="Century Gothic" w:hAnsi="Century Gothic" w:cs="Century Gothic"/>
                <w:color w:val="222222"/>
              </w:rPr>
              <w:t xml:space="preserve"> in your browser. </w:t>
            </w:r>
          </w:p>
          <w:p w:rsidR="00987AF8" w:rsidRDefault="001C7DB5">
            <w:pPr>
              <w:widowControl w:val="0"/>
              <w:numPr>
                <w:ilvl w:val="0"/>
                <w:numId w:val="13"/>
              </w:numPr>
              <w:shd w:val="clear" w:color="auto" w:fill="FFFFFF"/>
              <w:spacing w:line="240" w:lineRule="auto"/>
              <w:ind w:left="132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222222"/>
              </w:rPr>
              <w:t>Type in your child’s username and password.</w:t>
            </w:r>
          </w:p>
          <w:p w:rsidR="00987AF8" w:rsidRDefault="001C7DB5">
            <w:pPr>
              <w:widowControl w:val="0"/>
              <w:numPr>
                <w:ilvl w:val="0"/>
                <w:numId w:val="13"/>
              </w:numPr>
              <w:shd w:val="clear" w:color="auto" w:fill="FFFFFF"/>
              <w:spacing w:after="680" w:line="240" w:lineRule="auto"/>
              <w:ind w:left="132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222222"/>
              </w:rPr>
              <w:t xml:space="preserve">All set! They can now work independently on </w:t>
            </w:r>
            <w:proofErr w:type="spellStart"/>
            <w:r>
              <w:rPr>
                <w:rFonts w:ascii="Century Gothic" w:eastAsia="Century Gothic" w:hAnsi="Century Gothic" w:cs="Century Gothic"/>
                <w:color w:val="222222"/>
              </w:rPr>
              <w:t>eSpark</w:t>
            </w:r>
            <w:proofErr w:type="spellEnd"/>
            <w:r>
              <w:rPr>
                <w:rFonts w:ascii="Century Gothic" w:eastAsia="Century Gothic" w:hAnsi="Century Gothic" w:cs="Century Gothic"/>
                <w:color w:val="222222"/>
              </w:rPr>
              <w:t>.</w:t>
            </w:r>
          </w:p>
        </w:tc>
      </w:tr>
      <w:tr w:rsidR="00987AF8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Math</w:t>
            </w:r>
          </w:p>
        </w:tc>
        <w:tc>
          <w:tcPr>
            <w:tcW w:w="7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Review Problem Solving</w:t>
            </w:r>
          </w:p>
          <w:p w:rsidR="00987AF8" w:rsidRDefault="001C7DB5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Log onto Pearson</w:t>
            </w:r>
          </w:p>
          <w:p w:rsidR="00987AF8" w:rsidRDefault="001C7DB5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Review Watch the video and complete the Digital Quick Check. </w:t>
            </w:r>
          </w:p>
          <w:p w:rsidR="00987AF8" w:rsidRDefault="001C7DB5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The *DCCR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(Daily Common Core Review), 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*QC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(Quick Check), 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and *Enrich, are optional. Those components require downloading and printing.</w:t>
            </w:r>
          </w:p>
          <w:p w:rsidR="00987AF8" w:rsidRDefault="00987AF8">
            <w:pPr>
              <w:widowControl w:val="0"/>
              <w:spacing w:line="240" w:lineRule="auto"/>
              <w:ind w:left="72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**Log into Prodigy or </w:t>
            </w:r>
            <w:proofErr w:type="spellStart"/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eSpark</w:t>
            </w:r>
            <w:proofErr w:type="spellEnd"/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 for more math practice. </w:t>
            </w:r>
          </w:p>
        </w:tc>
      </w:tr>
      <w:tr w:rsidR="00987AF8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Science/Social Studies</w:t>
            </w: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lastRenderedPageBreak/>
              <w:t>are optional...</w:t>
            </w:r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7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lastRenderedPageBreak/>
              <w:t xml:space="preserve">Mystery Doug: How could you send a secret message 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lastRenderedPageBreak/>
              <w:t>to someone far away?</w:t>
            </w:r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hyperlink r:id="rId32">
              <w:r>
                <w:rPr>
                  <w:rFonts w:ascii="Century Gothic" w:eastAsia="Century Gothic" w:hAnsi="Century Gothic" w:cs="Century Gothic"/>
                  <w:color w:val="1155CC"/>
                  <w:sz w:val="28"/>
                  <w:szCs w:val="28"/>
                  <w:u w:val="single"/>
                </w:rPr>
                <w:t>https://mysteryscien</w:t>
              </w:r>
              <w:r>
                <w:rPr>
                  <w:rFonts w:ascii="Century Gothic" w:eastAsia="Century Gothic" w:hAnsi="Century Gothic" w:cs="Century Gothic"/>
                  <w:color w:val="1155CC"/>
                  <w:sz w:val="28"/>
                  <w:szCs w:val="28"/>
                  <w:u w:val="single"/>
                </w:rPr>
                <w:t>ce.com/light/mystery-5/light-communication-engineering/131?code=MTE3OTQ4OQ&amp;t=student</w:t>
              </w:r>
            </w:hyperlink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</w:tr>
    </w:tbl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1C7DB5">
      <w:pPr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*need to be downloaded and printed.</w:t>
      </w:r>
    </w:p>
    <w:p w:rsidR="00987AF8" w:rsidRDefault="001C7DB5">
      <w:pPr>
        <w:widowControl w:val="0"/>
        <w:spacing w:line="240" w:lineRule="auto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sz w:val="16"/>
          <w:szCs w:val="16"/>
        </w:rPr>
        <w:t>**optional BUT ENCOURAGED…  Time to be determined by parent or guardian.</w:t>
      </w:r>
    </w:p>
    <w:p w:rsidR="00987AF8" w:rsidRDefault="00987AF8">
      <w:pPr>
        <w:rPr>
          <w:rFonts w:ascii="Century Gothic" w:eastAsia="Century Gothic" w:hAnsi="Century Gothic" w:cs="Century Gothic"/>
          <w:sz w:val="16"/>
          <w:szCs w:val="16"/>
        </w:rPr>
      </w:pPr>
    </w:p>
    <w:p w:rsidR="00987AF8" w:rsidRDefault="001C7DB5">
      <w:pPr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sz w:val="28"/>
          <w:szCs w:val="28"/>
        </w:rPr>
        <w:br/>
      </w:r>
      <w:r>
        <w:rPr>
          <w:rFonts w:ascii="Century Gothic" w:eastAsia="Century Gothic" w:hAnsi="Century Gothic" w:cs="Century Gothic"/>
          <w:sz w:val="28"/>
          <w:szCs w:val="28"/>
        </w:rPr>
        <w:br/>
      </w:r>
      <w:r>
        <w:rPr>
          <w:rFonts w:ascii="Century Gothic" w:eastAsia="Century Gothic" w:hAnsi="Century Gothic" w:cs="Century Gothic"/>
          <w:sz w:val="28"/>
          <w:szCs w:val="28"/>
        </w:rPr>
        <w:br/>
      </w: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tbl>
      <w:tblPr>
        <w:tblStyle w:val="a3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30"/>
        <w:gridCol w:w="7470"/>
      </w:tblGrid>
      <w:tr w:rsidR="00987AF8">
        <w:trPr>
          <w:trHeight w:val="48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Friday, March 20, 2020</w:t>
            </w:r>
          </w:p>
        </w:tc>
      </w:tr>
      <w:tr w:rsidR="00987AF8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Reading</w:t>
            </w:r>
          </w:p>
        </w:tc>
        <w:tc>
          <w:tcPr>
            <w:tcW w:w="7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Independent Reading - Your child reads independently for at least 20 minutes each day. I 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lastRenderedPageBreak/>
              <w:t xml:space="preserve">would like this to continue while school is closed.  </w:t>
            </w:r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These are digital options:</w:t>
            </w:r>
          </w:p>
          <w:p w:rsidR="00987AF8" w:rsidRDefault="001C7DB5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Log into Kids A-Z</w:t>
            </w:r>
          </w:p>
          <w:p w:rsidR="00987AF8" w:rsidRDefault="001C7DB5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Listen to, read, and complete quiz for </w:t>
            </w: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one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 of the assigned books.</w:t>
            </w:r>
          </w:p>
          <w:p w:rsidR="00987AF8" w:rsidRDefault="001C7DB5">
            <w:pPr>
              <w:widowControl w:val="0"/>
              <w:numPr>
                <w:ilvl w:val="1"/>
                <w:numId w:val="10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I have assigned books. They are under “My Assignments”</w:t>
            </w: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2336" behindDoc="0" locked="0" layoutInCell="1" hidden="0" allowOverlap="1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190500</wp:posOffset>
                  </wp:positionV>
                  <wp:extent cx="1723334" cy="985838"/>
                  <wp:effectExtent l="0" t="0" r="0" b="0"/>
                  <wp:wrapTopAndBottom distT="114300" distB="11430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334" cy="985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987AF8" w:rsidRDefault="001C7DB5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Continue to Reading Room and read at least 2 more books.</w:t>
            </w:r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hyperlink r:id="rId33">
              <w:r>
                <w:rPr>
                  <w:rFonts w:ascii="Century Gothic" w:eastAsia="Century Gothic" w:hAnsi="Century Gothic" w:cs="Century Gothic"/>
                  <w:b/>
                  <w:color w:val="1155CC"/>
                  <w:sz w:val="28"/>
                  <w:szCs w:val="28"/>
                  <w:u w:val="single"/>
                </w:rPr>
                <w:t>MyCapstoneLibrary.com</w:t>
              </w:r>
            </w:hyperlink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 is another option for listening to books. This is a site that you will want to help your child with. There are so many titles to choose from.</w:t>
            </w:r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If you would like to us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e MyCapstoneLibrary.com:</w:t>
            </w:r>
          </w:p>
          <w:p w:rsidR="00987AF8" w:rsidRDefault="001C7DB5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Click on the link above. </w:t>
            </w:r>
          </w:p>
          <w:p w:rsidR="00987AF8" w:rsidRDefault="001C7DB5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Username: continue</w:t>
            </w:r>
          </w:p>
          <w:p w:rsidR="00987AF8" w:rsidRDefault="001C7DB5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Password: reading</w:t>
            </w:r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1C7DB5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Century Gothic" w:eastAsia="Century Gothic" w:hAnsi="Century Gothic" w:cs="Century Gothic"/>
                <w:b/>
                <w:color w:val="FF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FF0000"/>
                <w:sz w:val="28"/>
                <w:szCs w:val="28"/>
              </w:rPr>
              <w:t xml:space="preserve">OPTIONAL 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- for any book</w:t>
            </w:r>
          </w:p>
          <w:p w:rsidR="00987AF8" w:rsidRDefault="001C7DB5">
            <w:pPr>
              <w:widowControl w:val="0"/>
              <w:numPr>
                <w:ilvl w:val="1"/>
                <w:numId w:val="3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Pick any book you read today.</w:t>
            </w:r>
          </w:p>
          <w:p w:rsidR="00987AF8" w:rsidRDefault="001C7DB5">
            <w:pPr>
              <w:widowControl w:val="0"/>
              <w:numPr>
                <w:ilvl w:val="1"/>
                <w:numId w:val="3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Complete one of the Reading Response Sheets that will work with your story. I added the link below:</w:t>
            </w:r>
          </w:p>
          <w:p w:rsidR="00987AF8" w:rsidRDefault="001C7DB5">
            <w:pPr>
              <w:widowControl w:val="0"/>
              <w:numPr>
                <w:ilvl w:val="1"/>
                <w:numId w:val="3"/>
              </w:numP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hyperlink r:id="rId34">
              <w:r>
                <w:rPr>
                  <w:rFonts w:ascii="Century Gothic" w:eastAsia="Century Gothic" w:hAnsi="Century Gothic" w:cs="Century Gothic"/>
                  <w:color w:val="1155CC"/>
                  <w:sz w:val="28"/>
                  <w:szCs w:val="28"/>
                  <w:u w:val="single"/>
                </w:rPr>
                <w:t>https://documentcloud.adobe.</w:t>
              </w:r>
              <w:r>
                <w:rPr>
                  <w:rFonts w:ascii="Century Gothic" w:eastAsia="Century Gothic" w:hAnsi="Century Gothic" w:cs="Century Gothic"/>
                  <w:color w:val="1155CC"/>
                  <w:sz w:val="28"/>
                  <w:szCs w:val="28"/>
                  <w:u w:val="single"/>
                </w:rPr>
                <w:t>com/link/track?uri=urn%3Aaaid%3Ascds%3AUS%3A442df665-1d33-484d-9a6a-51c4b26dd586</w:t>
              </w:r>
            </w:hyperlink>
          </w:p>
          <w:p w:rsidR="00987AF8" w:rsidRDefault="00987AF8">
            <w:pPr>
              <w:widowControl w:val="0"/>
              <w:spacing w:line="240" w:lineRule="auto"/>
              <w:ind w:left="144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</w:tr>
      <w:tr w:rsidR="00987AF8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lastRenderedPageBreak/>
              <w:t>Writing</w:t>
            </w:r>
          </w:p>
        </w:tc>
        <w:tc>
          <w:tcPr>
            <w:tcW w:w="7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Write a persuasive letter.</w:t>
            </w: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lastRenderedPageBreak/>
              <w:t>Write a friendly letter.</w:t>
            </w:r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Letter Writing Paper - </w:t>
            </w:r>
            <w:hyperlink r:id="rId35">
              <w:r>
                <w:rPr>
                  <w:rFonts w:ascii="Century Gothic" w:eastAsia="Century Gothic" w:hAnsi="Century Gothic" w:cs="Century Gothic"/>
                  <w:color w:val="1155CC"/>
                  <w:sz w:val="28"/>
                  <w:szCs w:val="28"/>
                  <w:u w:val="single"/>
                </w:rPr>
                <w:t>https://documentcloud.adobe.com/link/track?uri=urn%3Aaaid%3Ascds%3AUS%3Ada612f49-1c54-4bfc-8f83-01cb9f68f114</w:t>
              </w:r>
            </w:hyperlink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</w:tr>
      <w:tr w:rsidR="00987AF8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lastRenderedPageBreak/>
              <w:t>Word Work</w:t>
            </w:r>
          </w:p>
        </w:tc>
        <w:tc>
          <w:tcPr>
            <w:tcW w:w="7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Core 5 or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eSpark</w:t>
            </w:r>
            <w:proofErr w:type="spellEnd"/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hyperlink r:id="rId36">
              <w:r>
                <w:rPr>
                  <w:rFonts w:ascii="Century Gothic" w:eastAsia="Century Gothic" w:hAnsi="Century Gothic" w:cs="Century Gothic"/>
                  <w:color w:val="1155CC"/>
                  <w:sz w:val="28"/>
                  <w:szCs w:val="28"/>
                  <w:u w:val="single"/>
                </w:rPr>
                <w:t xml:space="preserve">Core5 </w:t>
              </w:r>
            </w:hyperlink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Click on the link above, and follow the steps below: </w:t>
            </w:r>
          </w:p>
          <w:p w:rsidR="00987AF8" w:rsidRDefault="001C7DB5">
            <w:pPr>
              <w:widowControl w:val="0"/>
              <w:spacing w:line="240" w:lineRule="auto"/>
              <w:ind w:left="72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● Type in my email address: cfargo@medford.k12.ma.us </w:t>
            </w:r>
          </w:p>
          <w:p w:rsidR="00987AF8" w:rsidRDefault="001C7DB5">
            <w:pPr>
              <w:widowControl w:val="0"/>
              <w:spacing w:line="240" w:lineRule="auto"/>
              <w:ind w:left="72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noProof/>
                <w:sz w:val="28"/>
                <w:szCs w:val="28"/>
              </w:rPr>
              <w:drawing>
                <wp:inline distT="114300" distB="114300" distL="114300" distR="114300">
                  <wp:extent cx="1671638" cy="1256390"/>
                  <wp:effectExtent l="0" t="0" r="0" b="0"/>
                  <wp:docPr id="1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638" cy="12563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87AF8" w:rsidRDefault="001C7DB5">
            <w:pPr>
              <w:widowControl w:val="0"/>
              <w:spacing w:line="240" w:lineRule="auto"/>
              <w:ind w:left="72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● Username: Your child’s 5 digit School</w:t>
            </w:r>
          </w:p>
          <w:p w:rsidR="00987AF8" w:rsidRDefault="001C7DB5">
            <w:pPr>
              <w:widowControl w:val="0"/>
              <w:spacing w:line="240" w:lineRule="auto"/>
              <w:ind w:left="72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ID/Lunch# </w:t>
            </w:r>
          </w:p>
          <w:p w:rsidR="00987AF8" w:rsidRDefault="001C7DB5">
            <w:pPr>
              <w:widowControl w:val="0"/>
              <w:spacing w:line="240" w:lineRule="auto"/>
              <w:ind w:left="72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● Password: LexiaK12 (the password is case sensitive)</w:t>
            </w:r>
          </w:p>
          <w:p w:rsidR="00987AF8" w:rsidRDefault="001C7DB5">
            <w:pPr>
              <w:widowControl w:val="0"/>
              <w:spacing w:line="240" w:lineRule="auto"/>
              <w:ind w:left="72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noProof/>
                <w:sz w:val="28"/>
                <w:szCs w:val="28"/>
              </w:rPr>
              <w:drawing>
                <wp:inline distT="114300" distB="114300" distL="114300" distR="114300">
                  <wp:extent cx="1773395" cy="1252538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395" cy="1252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For </w:t>
            </w:r>
            <w:proofErr w:type="spellStart"/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eSpark</w:t>
            </w:r>
            <w:proofErr w:type="spellEnd"/>
          </w:p>
          <w:p w:rsidR="00987AF8" w:rsidRDefault="001C7DB5">
            <w:pPr>
              <w:widowControl w:val="0"/>
              <w:numPr>
                <w:ilvl w:val="0"/>
                <w:numId w:val="13"/>
              </w:numPr>
              <w:shd w:val="clear" w:color="auto" w:fill="FFFFFF"/>
              <w:spacing w:before="80" w:line="240" w:lineRule="auto"/>
              <w:ind w:left="1320"/>
            </w:pPr>
            <w:r>
              <w:rPr>
                <w:rFonts w:ascii="Century Gothic" w:eastAsia="Century Gothic" w:hAnsi="Century Gothic" w:cs="Century Gothic"/>
                <w:color w:val="222222"/>
              </w:rPr>
              <w:t xml:space="preserve">Type in </w:t>
            </w:r>
            <w:hyperlink r:id="rId37">
              <w:r>
                <w:rPr>
                  <w:rFonts w:ascii="Century Gothic" w:eastAsia="Century Gothic" w:hAnsi="Century Gothic" w:cs="Century Gothic"/>
                  <w:b/>
                  <w:color w:val="1251BA"/>
                  <w:u w:val="single"/>
                </w:rPr>
                <w:t>www.espark.app</w:t>
              </w:r>
            </w:hyperlink>
            <w:r>
              <w:rPr>
                <w:rFonts w:ascii="Century Gothic" w:eastAsia="Century Gothic" w:hAnsi="Century Gothic" w:cs="Century Gothic"/>
                <w:color w:val="222222"/>
              </w:rPr>
              <w:t xml:space="preserve"> in your browser. </w:t>
            </w:r>
          </w:p>
          <w:p w:rsidR="00987AF8" w:rsidRDefault="001C7DB5">
            <w:pPr>
              <w:widowControl w:val="0"/>
              <w:numPr>
                <w:ilvl w:val="0"/>
                <w:numId w:val="13"/>
              </w:numPr>
              <w:shd w:val="clear" w:color="auto" w:fill="FFFFFF"/>
              <w:spacing w:line="240" w:lineRule="auto"/>
              <w:ind w:left="132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222222"/>
              </w:rPr>
              <w:t>Type in your child’s username and password.</w:t>
            </w:r>
          </w:p>
          <w:p w:rsidR="00987AF8" w:rsidRDefault="001C7DB5">
            <w:pPr>
              <w:widowControl w:val="0"/>
              <w:numPr>
                <w:ilvl w:val="0"/>
                <w:numId w:val="13"/>
              </w:numPr>
              <w:shd w:val="clear" w:color="auto" w:fill="FFFFFF"/>
              <w:spacing w:after="680" w:line="240" w:lineRule="auto"/>
              <w:ind w:left="132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222222"/>
              </w:rPr>
              <w:t xml:space="preserve">All set! They can now work independently on </w:t>
            </w:r>
            <w:proofErr w:type="spellStart"/>
            <w:r>
              <w:rPr>
                <w:rFonts w:ascii="Century Gothic" w:eastAsia="Century Gothic" w:hAnsi="Century Gothic" w:cs="Century Gothic"/>
                <w:color w:val="222222"/>
              </w:rPr>
              <w:t>eSpark</w:t>
            </w:r>
            <w:proofErr w:type="spellEnd"/>
            <w:r>
              <w:rPr>
                <w:rFonts w:ascii="Century Gothic" w:eastAsia="Century Gothic" w:hAnsi="Century Gothic" w:cs="Century Gothic"/>
                <w:color w:val="222222"/>
              </w:rPr>
              <w:t>.</w:t>
            </w:r>
          </w:p>
        </w:tc>
      </w:tr>
      <w:tr w:rsidR="00987AF8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Math</w:t>
            </w:r>
          </w:p>
        </w:tc>
        <w:tc>
          <w:tcPr>
            <w:tcW w:w="7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Review Doubles</w:t>
            </w:r>
          </w:p>
          <w:p w:rsidR="00987AF8" w:rsidRDefault="001C7DB5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Log onto Pearson</w:t>
            </w:r>
          </w:p>
          <w:p w:rsidR="00987AF8" w:rsidRDefault="001C7DB5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Review Watch the video and complete the 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lastRenderedPageBreak/>
              <w:t xml:space="preserve">Digital Quick Check. </w:t>
            </w:r>
          </w:p>
          <w:p w:rsidR="00987AF8" w:rsidRDefault="001C7DB5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The *DCCR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(Daily Common Core Review), 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*QC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(Quick Check), 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and *Enrich, are optional. Those components require downloading and printing. </w:t>
            </w:r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**Log into Prodigy or </w:t>
            </w:r>
            <w:proofErr w:type="spellStart"/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eSpark</w:t>
            </w:r>
            <w:proofErr w:type="spellEnd"/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 for more math practice. </w:t>
            </w:r>
          </w:p>
        </w:tc>
      </w:tr>
      <w:tr w:rsidR="00987AF8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lastRenderedPageBreak/>
              <w:t>Sc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ience/Social Studies</w:t>
            </w:r>
          </w:p>
          <w:p w:rsidR="00987AF8" w:rsidRDefault="001C7DB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are optional...</w:t>
            </w:r>
          </w:p>
        </w:tc>
        <w:tc>
          <w:tcPr>
            <w:tcW w:w="7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:rsidR="00987AF8" w:rsidRDefault="00987AF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</w:tr>
    </w:tbl>
    <w:p w:rsidR="00987AF8" w:rsidRDefault="00987AF8">
      <w:pPr>
        <w:rPr>
          <w:rFonts w:ascii="Century Gothic" w:eastAsia="Century Gothic" w:hAnsi="Century Gothic" w:cs="Century Gothic"/>
          <w:sz w:val="28"/>
          <w:szCs w:val="28"/>
        </w:rPr>
      </w:pPr>
    </w:p>
    <w:p w:rsidR="00987AF8" w:rsidRDefault="001C7DB5">
      <w:pPr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*need to be downloaded and printed.</w:t>
      </w:r>
    </w:p>
    <w:p w:rsidR="00987AF8" w:rsidRDefault="001C7DB5">
      <w:pPr>
        <w:widowControl w:val="0"/>
        <w:spacing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sz w:val="16"/>
          <w:szCs w:val="16"/>
        </w:rPr>
        <w:t>**optional BUT ENCOURAGED…  Time to be determined by parent or guardian.</w:t>
      </w:r>
    </w:p>
    <w:sectPr w:rsidR="00987AF8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7DB5" w:rsidRDefault="001C7DB5" w:rsidP="004A399D">
      <w:pPr>
        <w:spacing w:line="240" w:lineRule="auto"/>
      </w:pPr>
      <w:r>
        <w:separator/>
      </w:r>
    </w:p>
  </w:endnote>
  <w:endnote w:type="continuationSeparator" w:id="0">
    <w:p w:rsidR="001C7DB5" w:rsidRDefault="001C7DB5" w:rsidP="004A3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399D" w:rsidRDefault="004A39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399D" w:rsidRDefault="004A399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399D" w:rsidRDefault="004A39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7DB5" w:rsidRDefault="001C7DB5" w:rsidP="004A399D">
      <w:pPr>
        <w:spacing w:line="240" w:lineRule="auto"/>
      </w:pPr>
      <w:r>
        <w:separator/>
      </w:r>
    </w:p>
  </w:footnote>
  <w:footnote w:type="continuationSeparator" w:id="0">
    <w:p w:rsidR="001C7DB5" w:rsidRDefault="001C7DB5" w:rsidP="004A3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399D" w:rsidRDefault="004A399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399D" w:rsidRDefault="004A399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399D" w:rsidRDefault="004A39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87C45"/>
    <w:multiLevelType w:val="multilevel"/>
    <w:tmpl w:val="78CA66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F7A5608"/>
    <w:multiLevelType w:val="multilevel"/>
    <w:tmpl w:val="4BA66E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34012E8"/>
    <w:multiLevelType w:val="multilevel"/>
    <w:tmpl w:val="FE06E3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6BE7E8E"/>
    <w:multiLevelType w:val="multilevel"/>
    <w:tmpl w:val="CAE6976E"/>
    <w:lvl w:ilvl="0">
      <w:start w:val="1"/>
      <w:numFmt w:val="bullet"/>
      <w:lvlText w:val="●"/>
      <w:lvlJc w:val="left"/>
      <w:pPr>
        <w:ind w:left="720" w:hanging="360"/>
      </w:pPr>
      <w:rPr>
        <w:sz w:val="28"/>
        <w:szCs w:val="2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BF02800"/>
    <w:multiLevelType w:val="multilevel"/>
    <w:tmpl w:val="602842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1B2172E"/>
    <w:multiLevelType w:val="multilevel"/>
    <w:tmpl w:val="0ED422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2B97892"/>
    <w:multiLevelType w:val="multilevel"/>
    <w:tmpl w:val="B1D484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6F15E8C"/>
    <w:multiLevelType w:val="multilevel"/>
    <w:tmpl w:val="DD045C2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9213DC6"/>
    <w:multiLevelType w:val="multilevel"/>
    <w:tmpl w:val="0B145C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C8B44FB"/>
    <w:multiLevelType w:val="multilevel"/>
    <w:tmpl w:val="13F87E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D8E7F0B"/>
    <w:multiLevelType w:val="multilevel"/>
    <w:tmpl w:val="1E5AAC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DD76F8A"/>
    <w:multiLevelType w:val="multilevel"/>
    <w:tmpl w:val="7B6EC3EA"/>
    <w:lvl w:ilvl="0">
      <w:start w:val="1"/>
      <w:numFmt w:val="bullet"/>
      <w:lvlText w:val="●"/>
      <w:lvlJc w:val="left"/>
      <w:pPr>
        <w:ind w:left="720" w:hanging="360"/>
      </w:pPr>
      <w:rPr>
        <w:sz w:val="28"/>
        <w:szCs w:val="2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81A157E"/>
    <w:multiLevelType w:val="multilevel"/>
    <w:tmpl w:val="80FE257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0"/>
  </w:num>
  <w:num w:numId="3">
    <w:abstractNumId w:val="6"/>
  </w:num>
  <w:num w:numId="4">
    <w:abstractNumId w:val="9"/>
  </w:num>
  <w:num w:numId="5">
    <w:abstractNumId w:val="7"/>
  </w:num>
  <w:num w:numId="6">
    <w:abstractNumId w:val="8"/>
  </w:num>
  <w:num w:numId="7">
    <w:abstractNumId w:val="4"/>
  </w:num>
  <w:num w:numId="8">
    <w:abstractNumId w:val="3"/>
  </w:num>
  <w:num w:numId="9">
    <w:abstractNumId w:val="0"/>
  </w:num>
  <w:num w:numId="10">
    <w:abstractNumId w:val="1"/>
  </w:num>
  <w:num w:numId="11">
    <w:abstractNumId w:val="11"/>
  </w:num>
  <w:num w:numId="12">
    <w:abstractNumId w:val="5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displayBackgroundShap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AF8"/>
    <w:rsid w:val="001C7DB5"/>
    <w:rsid w:val="004A399D"/>
    <w:rsid w:val="00987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F54DFE"/>
  <w15:docId w15:val="{E7EFB125-C12C-B149-8730-02E7262E8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A399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399D"/>
  </w:style>
  <w:style w:type="paragraph" w:styleId="Footer">
    <w:name w:val="footer"/>
    <w:basedOn w:val="Normal"/>
    <w:link w:val="FooterChar"/>
    <w:uiPriority w:val="99"/>
    <w:unhideWhenUsed/>
    <w:rsid w:val="004A399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39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documentcloud.adobe.com/link/track?uri=urn%3Aaaid%3Ascds%3AUS%3Ada612f49-1c54-4bfc-8f83-01cb9f68f114" TargetMode="External"/><Relationship Id="rId26" Type="http://schemas.openxmlformats.org/officeDocument/2006/relationships/hyperlink" Target="https://espark-9cc0b1c5bcc5.intercom-clicks.com/via/e?ob=Z7MWjBGRSjnlqrunFGtnoC1xDjLt8yiHv%2B3mqDqj4s8%3D&amp;h=59c8a8b2c45107c950079524a8600beb5d8b7f91-m5hfs2hl_26146406211" TargetMode="External"/><Relationship Id="rId39" Type="http://schemas.openxmlformats.org/officeDocument/2006/relationships/header" Target="header2.xml"/><Relationship Id="rId21" Type="http://schemas.openxmlformats.org/officeDocument/2006/relationships/hyperlink" Target="https://mysteryscience.com/light/mystery-2/sounds-vibrations/144?code=MTE3OTQ4OQ&amp;t=student" TargetMode="External"/><Relationship Id="rId34" Type="http://schemas.openxmlformats.org/officeDocument/2006/relationships/hyperlink" Target="https://documentcloud.adobe.com/link/track?uri=urn%3Aaaid%3Ascds%3AUS%3A442df665-1d33-484d-9a6a-51c4b26dd586" TargetMode="External"/><Relationship Id="rId42" Type="http://schemas.openxmlformats.org/officeDocument/2006/relationships/header" Target="head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www.mycapstonelibrary.com/login/index.html" TargetMode="External"/><Relationship Id="rId29" Type="http://schemas.openxmlformats.org/officeDocument/2006/relationships/hyperlink" Target="https://documentcloud.adobe.com/link/track?uri=urn%3Aaaid%3Ascds%3AUS%3Ada612f49-1c54-4bfc-8f83-01cb9f68f11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exiacore5.com/register" TargetMode="External"/><Relationship Id="rId24" Type="http://schemas.openxmlformats.org/officeDocument/2006/relationships/hyperlink" Target="https://documentcloud.adobe.com/link/track?uri=urn%3Aaaid%3Ascds%3AUS%3Ada612f49-1c54-4bfc-8f83-01cb9f68f114" TargetMode="External"/><Relationship Id="rId32" Type="http://schemas.openxmlformats.org/officeDocument/2006/relationships/hyperlink" Target="https://mysteryscience.com/light/mystery-5/light-communication-engineering/131?code=MTE3OTQ4OQ&amp;t=student" TargetMode="External"/><Relationship Id="rId37" Type="http://schemas.openxmlformats.org/officeDocument/2006/relationships/hyperlink" Target="https://espark-9cc0b1c5bcc5.intercom-clicks.com/via/e?ob=Z7MWjBGRSjnlqrunFGtnoC1xDjLt8yiHv%2B3mqDqj4s8%3D&amp;h=59c8a8b2c45107c950079524a8600beb5d8b7f91-m5hfs2hl_26146406211" TargetMode="External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pebblego.com/" TargetMode="External"/><Relationship Id="rId23" Type="http://schemas.openxmlformats.org/officeDocument/2006/relationships/hyperlink" Target="https://documentcloud.adobe.com/link/track?uri=urn%3Aaaid%3Ascds%3AUS%3A442df665-1d33-484d-9a6a-51c4b26dd586" TargetMode="External"/><Relationship Id="rId28" Type="http://schemas.openxmlformats.org/officeDocument/2006/relationships/hyperlink" Target="https://documentcloud.adobe.com/link/track?uri=urn%3Aaaid%3Ascds%3AUS%3A442df665-1d33-484d-9a6a-51c4b26dd586" TargetMode="External"/><Relationship Id="rId36" Type="http://schemas.openxmlformats.org/officeDocument/2006/relationships/hyperlink" Target="https://www.lexiacore5.com/register" TargetMode="External"/><Relationship Id="rId10" Type="http://schemas.openxmlformats.org/officeDocument/2006/relationships/hyperlink" Target="https://documentcloud.adobe.com/link/track?uri=urn%3Aaaid%3Ascds%3AUS%3Ada612f49-1c54-4bfc-8f83-01cb9f68f114" TargetMode="External"/><Relationship Id="rId19" Type="http://schemas.openxmlformats.org/officeDocument/2006/relationships/hyperlink" Target="https://www.lexiacore5.com/register" TargetMode="External"/><Relationship Id="rId31" Type="http://schemas.openxmlformats.org/officeDocument/2006/relationships/hyperlink" Target="https://espark-9cc0b1c5bcc5.intercom-clicks.com/via/e?ob=Z7MWjBGRSjnlqrunFGtnoC1xDjLt8yiHv%2B3mqDqj4s8%3D&amp;h=59c8a8b2c45107c950079524a8600beb5d8b7f91-m5hfs2hl_26146406211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ocumentcloud.adobe.com/link/track?uri=urn%3Aaaid%3Ascds%3AUS%3A442df665-1d33-484d-9a6a-51c4b26dd586" TargetMode="External"/><Relationship Id="rId14" Type="http://schemas.openxmlformats.org/officeDocument/2006/relationships/hyperlink" Target="https://espark-9cc0b1c5bcc5.intercom-clicks.com/via/e?ob=Z7MWjBGRSjnlqrunFGtnoC1xDjLt8yiHv%2B3mqDqj4s8%3D&amp;h=59c8a8b2c45107c950079524a8600beb5d8b7f91-m5hfs2hl_26146406211" TargetMode="External"/><Relationship Id="rId22" Type="http://schemas.openxmlformats.org/officeDocument/2006/relationships/hyperlink" Target="https://www.mycapstonelibrary.com/login/index.html" TargetMode="External"/><Relationship Id="rId27" Type="http://schemas.openxmlformats.org/officeDocument/2006/relationships/hyperlink" Target="https://www.mycapstonelibrary.com/login/index.html" TargetMode="External"/><Relationship Id="rId30" Type="http://schemas.openxmlformats.org/officeDocument/2006/relationships/hyperlink" Target="https://www.lexiacore5.com/register" TargetMode="External"/><Relationship Id="rId35" Type="http://schemas.openxmlformats.org/officeDocument/2006/relationships/hyperlink" Target="https://documentcloud.adobe.com/link/track?uri=urn%3Aaaid%3Ascds%3AUS%3Ada612f49-1c54-4bfc-8f83-01cb9f68f114" TargetMode="External"/><Relationship Id="rId43" Type="http://schemas.openxmlformats.org/officeDocument/2006/relationships/footer" Target="footer3.xml"/><Relationship Id="rId8" Type="http://schemas.openxmlformats.org/officeDocument/2006/relationships/hyperlink" Target="https://www.mycapstonelibrary.com/login/index.htm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documentcloud.adobe.com/link/track?uri=urn%3Aaaid%3Ascds%3AUS%3A442df665-1d33-484d-9a6a-51c4b26dd586" TargetMode="External"/><Relationship Id="rId25" Type="http://schemas.openxmlformats.org/officeDocument/2006/relationships/hyperlink" Target="https://www.lexiacore5.com/register" TargetMode="External"/><Relationship Id="rId33" Type="http://schemas.openxmlformats.org/officeDocument/2006/relationships/hyperlink" Target="https://www.mycapstonelibrary.com/login/index.html" TargetMode="External"/><Relationship Id="rId38" Type="http://schemas.openxmlformats.org/officeDocument/2006/relationships/header" Target="header1.xml"/><Relationship Id="rId20" Type="http://schemas.openxmlformats.org/officeDocument/2006/relationships/hyperlink" Target="https://espark-9cc0b1c5bcc5.intercom-clicks.com/via/e?ob=Z7MWjBGRSjnlqrunFGtnoC1xDjLt8yiHv%2B3mqDqj4s8%3D&amp;h=59c8a8b2c45107c950079524a8600beb5d8b7f91-m5hfs2hl_26146406211" TargetMode="External"/><Relationship Id="rId4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2063</Words>
  <Characters>11764</Characters>
  <Application>Microsoft Office Word</Application>
  <DocSecurity>0</DocSecurity>
  <Lines>98</Lines>
  <Paragraphs>27</Paragraphs>
  <ScaleCrop>false</ScaleCrop>
  <Company/>
  <LinksUpToDate>false</LinksUpToDate>
  <CharactersWithSpaces>13800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2020-03-16T01:02:00Z</dcterms:created>
  <dcterms:modified xsi:type="dcterms:W3CDTF">2020-03-16T01:02:00Z</dcterms:modified>
</cp:coreProperties>
</file>